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2313" w14:textId="77777777" w:rsidR="00706943" w:rsidRPr="00E43257" w:rsidRDefault="00BE0AA7" w:rsidP="00A6383C">
      <w:pPr>
        <w:pStyle w:val="Titolo"/>
        <w:ind w:left="0" w:right="0"/>
        <w:rPr>
          <w:sz w:val="24"/>
          <w:szCs w:val="24"/>
        </w:rPr>
      </w:pPr>
      <w:r w:rsidRPr="00E43257">
        <w:rPr>
          <w:sz w:val="24"/>
          <w:szCs w:val="24"/>
        </w:rPr>
        <w:t>CONVENZIONE</w:t>
      </w:r>
    </w:p>
    <w:p w14:paraId="7DBF7FC4" w14:textId="77777777" w:rsidR="00706943" w:rsidRPr="00E43257" w:rsidRDefault="00706943" w:rsidP="00A6383C">
      <w:pPr>
        <w:pStyle w:val="Corpotesto"/>
        <w:ind w:left="0"/>
        <w:rPr>
          <w:b/>
          <w:sz w:val="24"/>
          <w:szCs w:val="24"/>
        </w:rPr>
      </w:pPr>
    </w:p>
    <w:p w14:paraId="369589C0" w14:textId="77CB663B" w:rsidR="00706943" w:rsidRPr="00E43257" w:rsidRDefault="00BE0AA7" w:rsidP="00A04F28">
      <w:pPr>
        <w:widowControl/>
        <w:autoSpaceDE/>
        <w:autoSpaceDN/>
        <w:spacing w:before="100" w:beforeAutospacing="1" w:after="100" w:afterAutospacing="1"/>
        <w:jc w:val="both"/>
        <w:rPr>
          <w:sz w:val="24"/>
          <w:szCs w:val="24"/>
          <w:lang w:eastAsia="it-IT"/>
        </w:rPr>
      </w:pPr>
      <w:r w:rsidRPr="00E43257">
        <w:rPr>
          <w:sz w:val="24"/>
          <w:szCs w:val="24"/>
          <w:lang w:eastAsia="it-IT"/>
        </w:rPr>
        <w:t>Il giorno</w:t>
      </w:r>
      <w:r w:rsidRPr="00E43257">
        <w:rPr>
          <w:sz w:val="24"/>
          <w:szCs w:val="24"/>
          <w:lang w:eastAsia="it-IT"/>
        </w:rPr>
        <w:tab/>
        <w:t>del mese di</w:t>
      </w:r>
      <w:r w:rsidR="00BF2B0C">
        <w:rPr>
          <w:sz w:val="24"/>
          <w:szCs w:val="24"/>
          <w:lang w:eastAsia="it-IT"/>
        </w:rPr>
        <w:t xml:space="preserve">                   </w:t>
      </w:r>
      <w:r w:rsidRPr="00E43257">
        <w:rPr>
          <w:sz w:val="24"/>
          <w:szCs w:val="24"/>
          <w:lang w:eastAsia="it-IT"/>
        </w:rPr>
        <w:tab/>
        <w:t xml:space="preserve">dell’anno </w:t>
      </w:r>
      <w:r w:rsidR="001B45E6" w:rsidRPr="00E43257">
        <w:rPr>
          <w:sz w:val="24"/>
          <w:szCs w:val="24"/>
          <w:lang w:eastAsia="it-IT"/>
        </w:rPr>
        <w:t>202</w:t>
      </w:r>
      <w:r w:rsidR="00215F91">
        <w:rPr>
          <w:sz w:val="24"/>
          <w:szCs w:val="24"/>
          <w:lang w:eastAsia="it-IT"/>
        </w:rPr>
        <w:t>5</w:t>
      </w:r>
    </w:p>
    <w:p w14:paraId="21D254DB" w14:textId="77777777" w:rsidR="00706943" w:rsidRPr="00E43257" w:rsidRDefault="00BE0AA7" w:rsidP="00A04F28">
      <w:pPr>
        <w:widowControl/>
        <w:autoSpaceDE/>
        <w:autoSpaceDN/>
        <w:spacing w:before="100" w:beforeAutospacing="1" w:after="100" w:afterAutospacing="1"/>
        <w:jc w:val="center"/>
        <w:rPr>
          <w:b/>
          <w:bCs/>
          <w:sz w:val="24"/>
          <w:szCs w:val="24"/>
          <w:lang w:eastAsia="it-IT"/>
        </w:rPr>
      </w:pPr>
      <w:r w:rsidRPr="00E43257">
        <w:rPr>
          <w:b/>
          <w:bCs/>
          <w:sz w:val="24"/>
          <w:szCs w:val="24"/>
          <w:lang w:eastAsia="it-IT"/>
        </w:rPr>
        <w:t>TRA</w:t>
      </w:r>
    </w:p>
    <w:p w14:paraId="1EA51DB1" w14:textId="4E2CADEB" w:rsidR="008E7F39" w:rsidRPr="00BB623B" w:rsidRDefault="00BE0AA7" w:rsidP="00BB623B">
      <w:pPr>
        <w:jc w:val="both"/>
        <w:rPr>
          <w:sz w:val="24"/>
          <w:szCs w:val="24"/>
        </w:rPr>
      </w:pPr>
      <w:r w:rsidRPr="00BB623B">
        <w:rPr>
          <w:sz w:val="24"/>
          <w:szCs w:val="24"/>
        </w:rPr>
        <w:t>La Regione Campania, C.F. n.</w:t>
      </w:r>
      <w:r w:rsidR="00210617" w:rsidRPr="00BB623B">
        <w:rPr>
          <w:sz w:val="24"/>
          <w:szCs w:val="24"/>
        </w:rPr>
        <w:t xml:space="preserve"> </w:t>
      </w:r>
      <w:r w:rsidRPr="00BB623B">
        <w:rPr>
          <w:sz w:val="24"/>
          <w:szCs w:val="24"/>
        </w:rPr>
        <w:t>80011990639, di seguito denominat</w:t>
      </w:r>
      <w:r w:rsidR="00D16D05" w:rsidRPr="00BB623B">
        <w:rPr>
          <w:sz w:val="24"/>
          <w:szCs w:val="24"/>
        </w:rPr>
        <w:t xml:space="preserve">a </w:t>
      </w:r>
      <w:r w:rsidR="009A146D" w:rsidRPr="00BB623B">
        <w:rPr>
          <w:sz w:val="24"/>
          <w:szCs w:val="24"/>
        </w:rPr>
        <w:t>Region</w:t>
      </w:r>
      <w:r w:rsidR="00D16D05" w:rsidRPr="00BB623B">
        <w:rPr>
          <w:sz w:val="24"/>
          <w:szCs w:val="24"/>
        </w:rPr>
        <w:t xml:space="preserve">e, nella </w:t>
      </w:r>
      <w:r w:rsidRPr="00BB623B">
        <w:rPr>
          <w:sz w:val="24"/>
          <w:szCs w:val="24"/>
        </w:rPr>
        <w:t xml:space="preserve">persona del </w:t>
      </w:r>
      <w:r w:rsidR="000852AC" w:rsidRPr="00BB623B">
        <w:rPr>
          <w:sz w:val="24"/>
          <w:szCs w:val="24"/>
        </w:rPr>
        <w:t xml:space="preserve">Direttore Generale </w:t>
      </w:r>
      <w:r w:rsidRPr="00BB623B">
        <w:rPr>
          <w:sz w:val="24"/>
          <w:szCs w:val="24"/>
        </w:rPr>
        <w:t>della Direzione Politiche Agricole</w:t>
      </w:r>
      <w:r w:rsidR="00D16D05" w:rsidRPr="00BB623B">
        <w:rPr>
          <w:sz w:val="24"/>
          <w:szCs w:val="24"/>
        </w:rPr>
        <w:t>, Alimentari</w:t>
      </w:r>
      <w:r w:rsidRPr="00BB623B">
        <w:rPr>
          <w:sz w:val="24"/>
          <w:szCs w:val="24"/>
        </w:rPr>
        <w:t xml:space="preserve"> e Forestali, </w:t>
      </w:r>
      <w:r w:rsidR="00210617" w:rsidRPr="00BB623B">
        <w:rPr>
          <w:sz w:val="24"/>
          <w:szCs w:val="24"/>
        </w:rPr>
        <w:t xml:space="preserve">Dott. </w:t>
      </w:r>
      <w:r w:rsidR="00640388" w:rsidRPr="00BB623B">
        <w:rPr>
          <w:sz w:val="24"/>
          <w:szCs w:val="24"/>
        </w:rPr>
        <w:t>Luigi Riccio</w:t>
      </w:r>
      <w:r w:rsidRPr="00BB623B">
        <w:rPr>
          <w:sz w:val="24"/>
          <w:szCs w:val="24"/>
        </w:rPr>
        <w:t>,</w:t>
      </w:r>
      <w:r w:rsidR="00210617" w:rsidRPr="00BB623B">
        <w:rPr>
          <w:sz w:val="24"/>
          <w:szCs w:val="24"/>
        </w:rPr>
        <w:t xml:space="preserve"> nato</w:t>
      </w:r>
      <w:r w:rsidR="00971B73" w:rsidRPr="00BB623B">
        <w:rPr>
          <w:sz w:val="24"/>
          <w:szCs w:val="24"/>
        </w:rPr>
        <w:t xml:space="preserve"> a </w:t>
      </w:r>
      <w:r w:rsidR="0024766C" w:rsidRPr="00BB623B">
        <w:rPr>
          <w:sz w:val="24"/>
          <w:szCs w:val="24"/>
        </w:rPr>
        <w:t>Napoli</w:t>
      </w:r>
      <w:r w:rsidR="00210617" w:rsidRPr="00BB623B">
        <w:rPr>
          <w:sz w:val="24"/>
          <w:szCs w:val="24"/>
        </w:rPr>
        <w:t xml:space="preserve"> il 2</w:t>
      </w:r>
      <w:r w:rsidR="0024766C" w:rsidRPr="00BB623B">
        <w:rPr>
          <w:sz w:val="24"/>
          <w:szCs w:val="24"/>
        </w:rPr>
        <w:t>1</w:t>
      </w:r>
      <w:r w:rsidR="00210617" w:rsidRPr="00BB623B">
        <w:rPr>
          <w:sz w:val="24"/>
          <w:szCs w:val="24"/>
        </w:rPr>
        <w:t>.</w:t>
      </w:r>
      <w:r w:rsidR="0024766C" w:rsidRPr="00BB623B">
        <w:rPr>
          <w:sz w:val="24"/>
          <w:szCs w:val="24"/>
        </w:rPr>
        <w:t>1</w:t>
      </w:r>
      <w:r w:rsidR="00210617" w:rsidRPr="00BB623B">
        <w:rPr>
          <w:sz w:val="24"/>
          <w:szCs w:val="24"/>
        </w:rPr>
        <w:t>0.19</w:t>
      </w:r>
      <w:r w:rsidR="0024766C" w:rsidRPr="00BB623B">
        <w:rPr>
          <w:sz w:val="24"/>
          <w:szCs w:val="24"/>
        </w:rPr>
        <w:t>62</w:t>
      </w:r>
      <w:r w:rsidR="00F32CB6" w:rsidRPr="00BB623B">
        <w:rPr>
          <w:sz w:val="24"/>
          <w:szCs w:val="24"/>
        </w:rPr>
        <w:t>,</w:t>
      </w:r>
      <w:r w:rsidRPr="00BB623B">
        <w:rPr>
          <w:sz w:val="24"/>
          <w:szCs w:val="24"/>
        </w:rPr>
        <w:t xml:space="preserve"> domiciliato per la carica presso la sede legale della Regione, in Napoli, alla via S. Lucia, n. 81</w:t>
      </w:r>
    </w:p>
    <w:p w14:paraId="422F2565" w14:textId="3F70C95F" w:rsidR="00706943" w:rsidRPr="00BB623B" w:rsidRDefault="00BE0AA7" w:rsidP="00413D13">
      <w:pPr>
        <w:widowControl/>
        <w:autoSpaceDE/>
        <w:autoSpaceDN/>
        <w:spacing w:before="100" w:beforeAutospacing="1" w:after="100" w:afterAutospacing="1"/>
        <w:jc w:val="center"/>
        <w:rPr>
          <w:sz w:val="24"/>
          <w:szCs w:val="24"/>
          <w:lang w:eastAsia="it-IT"/>
        </w:rPr>
      </w:pPr>
      <w:r w:rsidRPr="00BB623B">
        <w:rPr>
          <w:sz w:val="24"/>
          <w:szCs w:val="24"/>
          <w:lang w:eastAsia="it-IT"/>
        </w:rPr>
        <w:t>E</w:t>
      </w:r>
    </w:p>
    <w:p w14:paraId="00C11673" w14:textId="32943A22" w:rsidR="00706943" w:rsidRPr="00E43257" w:rsidRDefault="00107DB9" w:rsidP="00E43257">
      <w:pPr>
        <w:jc w:val="both"/>
        <w:rPr>
          <w:sz w:val="24"/>
          <w:szCs w:val="24"/>
        </w:rPr>
      </w:pPr>
      <w:r>
        <w:rPr>
          <w:b/>
          <w:bCs/>
          <w:sz w:val="24"/>
          <w:szCs w:val="24"/>
        </w:rPr>
        <w:t>l</w:t>
      </w:r>
      <w:r w:rsidR="00BE0AA7" w:rsidRPr="00E43257">
        <w:rPr>
          <w:b/>
          <w:bCs/>
          <w:sz w:val="24"/>
          <w:szCs w:val="24"/>
        </w:rPr>
        <w:t>a Federazione/Ordine/Collegio</w:t>
      </w:r>
      <w:r w:rsidR="00E43257">
        <w:rPr>
          <w:sz w:val="24"/>
          <w:szCs w:val="24"/>
        </w:rPr>
        <w:t>______________</w:t>
      </w:r>
      <w:r w:rsidR="00BE0AA7" w:rsidRPr="00E43257">
        <w:rPr>
          <w:sz w:val="24"/>
          <w:szCs w:val="24"/>
        </w:rPr>
        <w:t xml:space="preserve"> della provincia di</w:t>
      </w:r>
      <w:r w:rsidR="00E43257" w:rsidRPr="00E43257">
        <w:rPr>
          <w:sz w:val="24"/>
          <w:szCs w:val="24"/>
        </w:rPr>
        <w:t xml:space="preserve">______, </w:t>
      </w:r>
      <w:r w:rsidR="00BE0AA7" w:rsidRPr="00E43257">
        <w:rPr>
          <w:sz w:val="24"/>
          <w:szCs w:val="24"/>
        </w:rPr>
        <w:t>di</w:t>
      </w:r>
      <w:r w:rsidR="00E43257" w:rsidRPr="00E43257">
        <w:rPr>
          <w:sz w:val="24"/>
          <w:szCs w:val="24"/>
        </w:rPr>
        <w:t xml:space="preserve"> </w:t>
      </w:r>
      <w:r w:rsidR="00BE0AA7" w:rsidRPr="00E43257">
        <w:rPr>
          <w:sz w:val="24"/>
          <w:szCs w:val="24"/>
        </w:rPr>
        <w:t>seguito</w:t>
      </w:r>
      <w:r w:rsidR="00E43257" w:rsidRPr="00E43257">
        <w:rPr>
          <w:sz w:val="24"/>
          <w:szCs w:val="24"/>
        </w:rPr>
        <w:t xml:space="preserve"> </w:t>
      </w:r>
      <w:proofErr w:type="spellStart"/>
      <w:r w:rsidR="00BE0AA7" w:rsidRPr="00E43257">
        <w:rPr>
          <w:sz w:val="24"/>
          <w:szCs w:val="24"/>
        </w:rPr>
        <w:t>denominato</w:t>
      </w:r>
      <w:r w:rsidR="00E43257" w:rsidRPr="00E43257">
        <w:rPr>
          <w:sz w:val="24"/>
          <w:szCs w:val="24"/>
          <w:lang w:eastAsia="it-IT"/>
        </w:rPr>
        <w:t>___________</w:t>
      </w:r>
      <w:r w:rsidR="00BE0AA7" w:rsidRPr="00E43257">
        <w:rPr>
          <w:sz w:val="24"/>
          <w:szCs w:val="24"/>
        </w:rPr>
        <w:t>della</w:t>
      </w:r>
      <w:proofErr w:type="spellEnd"/>
      <w:r w:rsidR="00E43257" w:rsidRPr="00E43257">
        <w:rPr>
          <w:sz w:val="24"/>
          <w:szCs w:val="24"/>
        </w:rPr>
        <w:t xml:space="preserve"> </w:t>
      </w:r>
      <w:r w:rsidR="00BE0AA7" w:rsidRPr="00E43257">
        <w:rPr>
          <w:sz w:val="24"/>
          <w:szCs w:val="24"/>
        </w:rPr>
        <w:t>provincia</w:t>
      </w:r>
      <w:r w:rsidR="00E43257" w:rsidRPr="00E43257">
        <w:rPr>
          <w:sz w:val="24"/>
          <w:szCs w:val="24"/>
        </w:rPr>
        <w:t xml:space="preserve"> </w:t>
      </w:r>
      <w:r w:rsidR="00BE0AA7" w:rsidRPr="00E43257">
        <w:rPr>
          <w:sz w:val="24"/>
          <w:szCs w:val="24"/>
        </w:rPr>
        <w:t>di</w:t>
      </w:r>
      <w:r w:rsidR="00E43257" w:rsidRPr="00E43257">
        <w:rPr>
          <w:sz w:val="24"/>
          <w:szCs w:val="24"/>
        </w:rPr>
        <w:t>___</w:t>
      </w:r>
      <w:r w:rsidR="003028FF">
        <w:rPr>
          <w:sz w:val="24"/>
          <w:szCs w:val="24"/>
        </w:rPr>
        <w:t>________</w:t>
      </w:r>
      <w:r w:rsidR="00E43257" w:rsidRPr="00E43257">
        <w:rPr>
          <w:sz w:val="24"/>
          <w:szCs w:val="24"/>
        </w:rPr>
        <w:t>____</w:t>
      </w:r>
      <w:r w:rsidR="00BE0AA7" w:rsidRPr="00E43257">
        <w:rPr>
          <w:sz w:val="24"/>
          <w:szCs w:val="24"/>
        </w:rPr>
        <w:t>, con sede alla Via</w:t>
      </w:r>
      <w:r w:rsidR="00E43257" w:rsidRPr="00E43257">
        <w:rPr>
          <w:sz w:val="24"/>
          <w:szCs w:val="24"/>
        </w:rPr>
        <w:t>__________</w:t>
      </w:r>
      <w:r w:rsidR="00BE0AA7" w:rsidRPr="00E43257">
        <w:rPr>
          <w:sz w:val="24"/>
          <w:szCs w:val="24"/>
        </w:rPr>
        <w:t>, Tel./Fax</w:t>
      </w:r>
      <w:r w:rsidR="00E43257" w:rsidRPr="00E43257">
        <w:rPr>
          <w:sz w:val="24"/>
          <w:szCs w:val="24"/>
        </w:rPr>
        <w:t>__________</w:t>
      </w:r>
      <w:r w:rsidR="00BE0AA7" w:rsidRPr="00E43257">
        <w:rPr>
          <w:sz w:val="24"/>
          <w:szCs w:val="24"/>
        </w:rPr>
        <w:t>, che interviene al presente atto in persona</w:t>
      </w:r>
      <w:r w:rsidR="00E43257" w:rsidRPr="00E43257">
        <w:rPr>
          <w:sz w:val="24"/>
          <w:szCs w:val="24"/>
        </w:rPr>
        <w:t xml:space="preserve"> </w:t>
      </w:r>
      <w:r w:rsidR="00BE0AA7" w:rsidRPr="00E43257">
        <w:rPr>
          <w:sz w:val="24"/>
          <w:szCs w:val="24"/>
        </w:rPr>
        <w:t xml:space="preserve">del Presidente </w:t>
      </w:r>
      <w:r w:rsidR="00BE0AA7" w:rsidRPr="00314121">
        <w:rPr>
          <w:i/>
          <w:iCs/>
          <w:sz w:val="24"/>
          <w:szCs w:val="24"/>
        </w:rPr>
        <w:t>pro tempore</w:t>
      </w:r>
      <w:r w:rsidR="00BE0AA7" w:rsidRPr="00E43257">
        <w:rPr>
          <w:sz w:val="24"/>
          <w:szCs w:val="24"/>
        </w:rPr>
        <w:t>,</w:t>
      </w:r>
      <w:r w:rsidR="00971B73">
        <w:rPr>
          <w:sz w:val="24"/>
          <w:szCs w:val="24"/>
        </w:rPr>
        <w:t xml:space="preserve"> </w:t>
      </w:r>
      <w:r w:rsidR="00E43257" w:rsidRPr="00E43257">
        <w:rPr>
          <w:sz w:val="24"/>
          <w:szCs w:val="24"/>
        </w:rPr>
        <w:t>_______</w:t>
      </w:r>
      <w:r w:rsidR="00971B73">
        <w:rPr>
          <w:sz w:val="24"/>
          <w:szCs w:val="24"/>
        </w:rPr>
        <w:t>_______</w:t>
      </w:r>
      <w:r w:rsidR="00E43257" w:rsidRPr="00E43257">
        <w:rPr>
          <w:sz w:val="24"/>
          <w:szCs w:val="24"/>
        </w:rPr>
        <w:t>___</w:t>
      </w:r>
      <w:r w:rsidR="00BE0AA7" w:rsidRPr="00E43257">
        <w:rPr>
          <w:sz w:val="24"/>
          <w:szCs w:val="24"/>
        </w:rPr>
        <w:t>,</w:t>
      </w:r>
      <w:r w:rsidR="00E43257" w:rsidRPr="00E43257">
        <w:rPr>
          <w:sz w:val="24"/>
          <w:szCs w:val="24"/>
        </w:rPr>
        <w:t xml:space="preserve"> </w:t>
      </w:r>
      <w:r w:rsidR="00BE0AA7" w:rsidRPr="00E43257">
        <w:rPr>
          <w:sz w:val="24"/>
          <w:szCs w:val="24"/>
        </w:rPr>
        <w:t>nato</w:t>
      </w:r>
      <w:r w:rsidR="00E43257" w:rsidRPr="00E43257">
        <w:rPr>
          <w:sz w:val="24"/>
          <w:szCs w:val="24"/>
        </w:rPr>
        <w:t xml:space="preserve"> </w:t>
      </w:r>
      <w:r w:rsidR="00BE0AA7" w:rsidRPr="00E43257">
        <w:rPr>
          <w:sz w:val="24"/>
          <w:szCs w:val="24"/>
        </w:rPr>
        <w:t>a</w:t>
      </w:r>
      <w:r w:rsidR="00E43257" w:rsidRPr="00E43257">
        <w:rPr>
          <w:sz w:val="24"/>
          <w:szCs w:val="24"/>
        </w:rPr>
        <w:t>_______________</w:t>
      </w:r>
      <w:r w:rsidR="003028FF">
        <w:rPr>
          <w:sz w:val="24"/>
          <w:szCs w:val="24"/>
        </w:rPr>
        <w:t xml:space="preserve"> il _____________________ CF__________________</w:t>
      </w:r>
    </w:p>
    <w:p w14:paraId="0A86EA8F" w14:textId="1A639342" w:rsidR="00706943" w:rsidRPr="00E43257" w:rsidRDefault="00BE0AA7" w:rsidP="00E43257">
      <w:pPr>
        <w:jc w:val="both"/>
        <w:rPr>
          <w:sz w:val="24"/>
          <w:szCs w:val="24"/>
        </w:rPr>
      </w:pPr>
      <w:r w:rsidRPr="00E43257">
        <w:rPr>
          <w:sz w:val="24"/>
          <w:szCs w:val="24"/>
        </w:rPr>
        <w:t>e domiciliato, ai fini del presente atto, presso la sede del</w:t>
      </w:r>
      <w:r w:rsidR="006E1593">
        <w:rPr>
          <w:sz w:val="24"/>
          <w:szCs w:val="24"/>
        </w:rPr>
        <w:t>la Federazione/Ordine</w:t>
      </w:r>
      <w:r w:rsidR="00E80725">
        <w:rPr>
          <w:sz w:val="24"/>
          <w:szCs w:val="24"/>
        </w:rPr>
        <w:t>/</w:t>
      </w:r>
      <w:proofErr w:type="gramStart"/>
      <w:r w:rsidR="00E80725">
        <w:rPr>
          <w:sz w:val="24"/>
          <w:szCs w:val="24"/>
        </w:rPr>
        <w:t>Collegio</w:t>
      </w:r>
      <w:r w:rsidR="00402EB0">
        <w:rPr>
          <w:sz w:val="24"/>
          <w:szCs w:val="24"/>
        </w:rPr>
        <w:t xml:space="preserve"> </w:t>
      </w:r>
      <w:r w:rsidR="008E158E">
        <w:rPr>
          <w:sz w:val="24"/>
          <w:szCs w:val="24"/>
        </w:rPr>
        <w:t xml:space="preserve"> p</w:t>
      </w:r>
      <w:r w:rsidRPr="00E43257">
        <w:rPr>
          <w:sz w:val="24"/>
          <w:szCs w:val="24"/>
        </w:rPr>
        <w:t>rofessionale</w:t>
      </w:r>
      <w:proofErr w:type="gramEnd"/>
      <w:r w:rsidRPr="00E43257">
        <w:rPr>
          <w:sz w:val="24"/>
          <w:szCs w:val="24"/>
        </w:rPr>
        <w:t xml:space="preserve"> come sopra indicata.</w:t>
      </w:r>
    </w:p>
    <w:p w14:paraId="74E12CF0" w14:textId="77777777" w:rsidR="00706943" w:rsidRPr="00E43257" w:rsidRDefault="00706943" w:rsidP="00A6383C">
      <w:pPr>
        <w:pStyle w:val="Corpotesto"/>
        <w:spacing w:before="7"/>
        <w:ind w:left="0"/>
        <w:rPr>
          <w:sz w:val="24"/>
          <w:szCs w:val="24"/>
        </w:rPr>
      </w:pPr>
    </w:p>
    <w:p w14:paraId="17BB9AD5" w14:textId="78047576" w:rsidR="00706943" w:rsidRPr="00E43257" w:rsidRDefault="00BE0AA7" w:rsidP="00A6383C">
      <w:pPr>
        <w:pStyle w:val="Titolo1"/>
        <w:ind w:right="2967"/>
        <w:jc w:val="both"/>
        <w:rPr>
          <w:sz w:val="24"/>
          <w:szCs w:val="24"/>
        </w:rPr>
      </w:pPr>
      <w:r w:rsidRPr="00E43257">
        <w:rPr>
          <w:sz w:val="24"/>
          <w:szCs w:val="24"/>
        </w:rPr>
        <w:t>PREMESS</w:t>
      </w:r>
      <w:r w:rsidR="00EC0189" w:rsidRPr="00E43257">
        <w:rPr>
          <w:sz w:val="24"/>
          <w:szCs w:val="24"/>
        </w:rPr>
        <w:t>O CHE</w:t>
      </w:r>
    </w:p>
    <w:p w14:paraId="46F4C846" w14:textId="1F11C28C"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il Regolamento (UE) 2021/2115 del Parlamento europeo e del Consiglio, del 2 dicembre 2021, che modifica il Reg. (UE) n. 1308/2013 e abroga i Regolamenti (UE) n. 1305/2013 e n. 1307/2013, ha istituito il quadro giuridico per il sostegno ai Piani Strategici della Politica Agricola Comune (PAC), finanziati con il Fondo Europeo Agricolo di Garanzia (FEAGA) e con il Fondo Europeo Agricolo per lo Sviluppo Rurale (FEASR), includendo, all’articolo 58, gli interventi settoriali specificamente destinati al comparto vitivinicolo, e precisamente:</w:t>
      </w:r>
      <w:r w:rsidRPr="00E43257">
        <w:rPr>
          <w:sz w:val="24"/>
          <w:szCs w:val="24"/>
          <w:lang w:eastAsia="it-IT"/>
        </w:rPr>
        <w:t xml:space="preserve"> </w:t>
      </w:r>
      <w:r w:rsidRPr="00A6383C">
        <w:rPr>
          <w:sz w:val="24"/>
          <w:szCs w:val="24"/>
          <w:lang w:eastAsia="it-IT"/>
        </w:rPr>
        <w:t>a) Azioni di ristrutturazione e di riconversione dei vigneti; b) Investimenti in immobilizzazioni materiali e immateriali in impianti di trattamento e infrastrutture vinicole, nonché in strutture e strumenti di commercializzazione; c) Vendemmia verde;</w:t>
      </w:r>
    </w:p>
    <w:p w14:paraId="37B3F4EE" w14:textId="08D35FBA"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i suddetti interventi sono inseriti nel Piano Strategico della PAC (PSP) 2023–2027 per l’Italia,</w:t>
      </w:r>
      <w:r w:rsidR="00314121" w:rsidRPr="00314121">
        <w:rPr>
          <w:sz w:val="24"/>
          <w:szCs w:val="24"/>
          <w:lang w:eastAsia="it-IT"/>
        </w:rPr>
        <w:t xml:space="preserve"> </w:t>
      </w:r>
      <w:r w:rsidR="00314121">
        <w:rPr>
          <w:sz w:val="24"/>
          <w:szCs w:val="24"/>
          <w:lang w:eastAsia="it-IT"/>
        </w:rPr>
        <w:t>a</w:t>
      </w:r>
      <w:r w:rsidR="00314121" w:rsidRPr="00314121">
        <w:rPr>
          <w:sz w:val="24"/>
          <w:szCs w:val="24"/>
          <w:lang w:eastAsia="it-IT"/>
        </w:rPr>
        <w:t>pprovato dalla Commissione europea con decisione C (2022) 8645 del 2 dicembre 2022</w:t>
      </w:r>
      <w:r w:rsidR="00314121">
        <w:rPr>
          <w:sz w:val="24"/>
          <w:szCs w:val="24"/>
          <w:lang w:eastAsia="it-IT"/>
        </w:rPr>
        <w:t xml:space="preserve"> </w:t>
      </w:r>
      <w:r w:rsidRPr="00A6383C">
        <w:rPr>
          <w:sz w:val="24"/>
          <w:szCs w:val="24"/>
          <w:lang w:eastAsia="it-IT"/>
        </w:rPr>
        <w:t>e successive modifiche e integrazioni, che ne prevede l’attuazione a livello nazionale e regionale;</w:t>
      </w:r>
    </w:p>
    <w:p w14:paraId="5123D623"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il Regolamento delegato (UE) 2022/127, che integra il Reg. (UE) 2021/2116, prevede, all’art. 3, che gli organismi pagatori possano avvalersi di terzi soggetti delegati, sotto il controllo degli Stati membri, per lo svolgimento delle attività operative, a condizione che siano garantiti requisiti di tracciabilità, responsabilità e sorveglianza;</w:t>
      </w:r>
    </w:p>
    <w:p w14:paraId="66DAE3F7"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 xml:space="preserve">con Decreto MASAF n. 0635206 del 02 dicembre 2024 e </w:t>
      </w:r>
      <w:proofErr w:type="spellStart"/>
      <w:r w:rsidRPr="00A6383C">
        <w:rPr>
          <w:sz w:val="24"/>
          <w:szCs w:val="24"/>
          <w:lang w:eastAsia="it-IT"/>
        </w:rPr>
        <w:t>ss.mm.ii</w:t>
      </w:r>
      <w:proofErr w:type="spellEnd"/>
      <w:r w:rsidRPr="00A6383C">
        <w:rPr>
          <w:sz w:val="24"/>
          <w:szCs w:val="24"/>
          <w:lang w:eastAsia="it-IT"/>
        </w:rPr>
        <w:t>., sono state emanate le disposizioni nazionali di attuazione dell’articolo 58, paragrafo 1, lettera a) per quanto riguarda l'intervento di ristrutturazione e riconversione dei vigneti;</w:t>
      </w:r>
    </w:p>
    <w:p w14:paraId="7668601B"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 xml:space="preserve">con Decreto MASAF n. 0635212 del 02 dicembre 2024 e </w:t>
      </w:r>
      <w:proofErr w:type="spellStart"/>
      <w:r w:rsidRPr="00A6383C">
        <w:rPr>
          <w:sz w:val="24"/>
          <w:szCs w:val="24"/>
          <w:lang w:eastAsia="it-IT"/>
        </w:rPr>
        <w:t>ss.mm.ii</w:t>
      </w:r>
      <w:proofErr w:type="spellEnd"/>
      <w:r w:rsidRPr="00A6383C">
        <w:rPr>
          <w:sz w:val="24"/>
          <w:szCs w:val="24"/>
          <w:lang w:eastAsia="it-IT"/>
        </w:rPr>
        <w:t>., sono state emanate le disposizioni nazionali di attuazione dell’articolo 58, paragrafo 1, lettera b) per l’applicazione dell’intervento "Investimenti" nel settore vitivinicolo;</w:t>
      </w:r>
    </w:p>
    <w:p w14:paraId="1D3BE2CC" w14:textId="77777777" w:rsid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lastRenderedPageBreak/>
        <w:t xml:space="preserve">con Decreto MASAF n. 0185108 del 30 marzo 2023 e </w:t>
      </w:r>
      <w:proofErr w:type="spellStart"/>
      <w:r w:rsidRPr="00A6383C">
        <w:rPr>
          <w:sz w:val="24"/>
          <w:szCs w:val="24"/>
          <w:lang w:eastAsia="it-IT"/>
        </w:rPr>
        <w:t>ss.mm.ii</w:t>
      </w:r>
      <w:proofErr w:type="spellEnd"/>
      <w:r w:rsidRPr="00A6383C">
        <w:rPr>
          <w:sz w:val="24"/>
          <w:szCs w:val="24"/>
          <w:lang w:eastAsia="it-IT"/>
        </w:rPr>
        <w:t>., sono state emanate le disposizioni nazionali di attuazione del Reg. (UE) n. 1308/2013 per l’applicazione dell’intervento "Vendemmia verde" di cui all’articolo 58, paragrafo 1, lettera c);</w:t>
      </w:r>
    </w:p>
    <w:p w14:paraId="33C9F4FB" w14:textId="77777777" w:rsidR="002E331D" w:rsidRPr="00A6383C" w:rsidRDefault="002E331D" w:rsidP="00BB623B">
      <w:pPr>
        <w:widowControl/>
        <w:autoSpaceDE/>
        <w:autoSpaceDN/>
        <w:spacing w:before="100" w:beforeAutospacing="1" w:after="100" w:afterAutospacing="1"/>
        <w:ind w:left="720"/>
        <w:jc w:val="both"/>
        <w:rPr>
          <w:sz w:val="24"/>
          <w:szCs w:val="24"/>
          <w:lang w:eastAsia="it-IT"/>
        </w:rPr>
      </w:pPr>
    </w:p>
    <w:p w14:paraId="1D7870AC"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 xml:space="preserve">l’Agenzia per le Erogazioni in Agricoltura (AGEA), Organismo Pagatore ai sensi del D. Lgs. 27 maggio 1999, n. 165 e </w:t>
      </w:r>
      <w:proofErr w:type="spellStart"/>
      <w:r w:rsidRPr="00A6383C">
        <w:rPr>
          <w:sz w:val="24"/>
          <w:szCs w:val="24"/>
          <w:lang w:eastAsia="it-IT"/>
        </w:rPr>
        <w:t>ss.mm.ii</w:t>
      </w:r>
      <w:proofErr w:type="spellEnd"/>
      <w:r w:rsidRPr="00A6383C">
        <w:rPr>
          <w:sz w:val="24"/>
          <w:szCs w:val="24"/>
          <w:lang w:eastAsia="it-IT"/>
        </w:rPr>
        <w:t>., è competente per l’autorizzazione, l’esecuzione e la contabilizzazione dei pagamenti per gli aiuti disposti nell’ambito dei suddetti interventi a carico del FEAGA e del FEASR;</w:t>
      </w:r>
    </w:p>
    <w:p w14:paraId="308731AE"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a seguito di specifico Protocollo di Intesa, AGEA ha delegato alla Regione Campania l’esecuzione delle fasi di ricezione, istruttoria e controllo delle domande di sostegno e di pagamento relative agli interventi settoriali vitivinicoli;</w:t>
      </w:r>
    </w:p>
    <w:p w14:paraId="4D89A6B8"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con apposite istruzioni operative e circolari, AGEA dispone annualmente le modalità operative e applicative per la gestione degli interventi di cui all’articolo 58 del Reg. (UE) 2021/2115, comprese le modalità e i termini di presentazione delle domande e i criteri di controllo degli impegni;</w:t>
      </w:r>
    </w:p>
    <w:p w14:paraId="34CDB7C3"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la Regione Campania, tramite la UOD 500715, adotta annualmente le Disposizioni Regionali Attuative (DRA) al fine di attivare i bandi degli interventi settoriali vitivinicoli e consentire la presentazione delle relative domande;</w:t>
      </w:r>
    </w:p>
    <w:p w14:paraId="530F824A" w14:textId="6A56FD05"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per la presentazione delle domande di sostegno</w:t>
      </w:r>
      <w:r w:rsidR="00B84413">
        <w:rPr>
          <w:sz w:val="24"/>
          <w:szCs w:val="24"/>
          <w:lang w:eastAsia="it-IT"/>
        </w:rPr>
        <w:t>/</w:t>
      </w:r>
      <w:r w:rsidRPr="00A6383C">
        <w:rPr>
          <w:sz w:val="24"/>
          <w:szCs w:val="24"/>
          <w:lang w:eastAsia="it-IT"/>
        </w:rPr>
        <w:t>pagamento, è prevista la possibilità di avvalersi di:</w:t>
      </w:r>
    </w:p>
    <w:p w14:paraId="1506318B" w14:textId="77777777" w:rsidR="00A6383C" w:rsidRPr="00A6383C" w:rsidRDefault="00A6383C" w:rsidP="00BF42F8">
      <w:pPr>
        <w:widowControl/>
        <w:numPr>
          <w:ilvl w:val="1"/>
          <w:numId w:val="9"/>
        </w:numPr>
        <w:autoSpaceDE/>
        <w:autoSpaceDN/>
        <w:spacing w:before="100" w:beforeAutospacing="1" w:after="100" w:afterAutospacing="1"/>
        <w:jc w:val="both"/>
        <w:rPr>
          <w:sz w:val="24"/>
          <w:szCs w:val="24"/>
          <w:lang w:eastAsia="it-IT"/>
        </w:rPr>
      </w:pPr>
      <w:r w:rsidRPr="00A6383C">
        <w:rPr>
          <w:sz w:val="24"/>
          <w:szCs w:val="24"/>
          <w:lang w:eastAsia="it-IT"/>
        </w:rPr>
        <w:t>Centri di Assistenza Agricola (CAA) accreditati;</w:t>
      </w:r>
    </w:p>
    <w:p w14:paraId="29A7611D" w14:textId="77777777" w:rsidR="00A6383C" w:rsidRPr="00A6383C" w:rsidRDefault="00A6383C" w:rsidP="00BF42F8">
      <w:pPr>
        <w:widowControl/>
        <w:numPr>
          <w:ilvl w:val="1"/>
          <w:numId w:val="9"/>
        </w:numPr>
        <w:autoSpaceDE/>
        <w:autoSpaceDN/>
        <w:spacing w:before="100" w:beforeAutospacing="1" w:after="100" w:afterAutospacing="1"/>
        <w:jc w:val="both"/>
        <w:rPr>
          <w:sz w:val="24"/>
          <w:szCs w:val="24"/>
          <w:lang w:eastAsia="it-IT"/>
        </w:rPr>
      </w:pPr>
      <w:r w:rsidRPr="00A6383C">
        <w:rPr>
          <w:sz w:val="24"/>
          <w:szCs w:val="24"/>
          <w:lang w:eastAsia="it-IT"/>
        </w:rPr>
        <w:t>Liberi professionisti muniti di opportuna delega da parte del beneficiario e autorizzati dalla Regione Campania mediante accreditamento a cura del responsabile utenze della UOD 50.07.20;</w:t>
      </w:r>
    </w:p>
    <w:p w14:paraId="1545512E" w14:textId="77777777" w:rsidR="00A6383C" w:rsidRPr="00A6383C" w:rsidRDefault="00A6383C" w:rsidP="00BF42F8">
      <w:pPr>
        <w:widowControl/>
        <w:numPr>
          <w:ilvl w:val="1"/>
          <w:numId w:val="9"/>
        </w:numPr>
        <w:autoSpaceDE/>
        <w:autoSpaceDN/>
        <w:spacing w:before="100" w:beforeAutospacing="1" w:after="100" w:afterAutospacing="1"/>
        <w:jc w:val="both"/>
        <w:rPr>
          <w:sz w:val="24"/>
          <w:szCs w:val="24"/>
          <w:lang w:eastAsia="it-IT"/>
        </w:rPr>
      </w:pPr>
      <w:r w:rsidRPr="00A6383C">
        <w:rPr>
          <w:sz w:val="24"/>
          <w:szCs w:val="24"/>
          <w:lang w:eastAsia="it-IT"/>
        </w:rPr>
        <w:t>Presentazione diretta da parte del beneficiario in qualità di utente qualificato;</w:t>
      </w:r>
    </w:p>
    <w:p w14:paraId="1F481BAB"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il Sistema Informativo Agricolo Nazionale (SIAN), gestito da AGEA, costituisce la piattaforma ufficiale per la gestione informatica delle domande e degli interventi di sostegno al vino, garantendo tracciabilità e sicurezza dei dati;</w:t>
      </w:r>
    </w:p>
    <w:p w14:paraId="2C5A2D50"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l’art. 6, comma 1, lettera b), del D.P.R. 1 dicembre 1999, n. 503, stabilisce che l’accesso ai servizi dell’Anagrafe delle aziende agricole, nell’ambito del Sistema Informativo Agricolo Nazionale (SIAN), è consentito anche a soggetti delegati dal beneficiario, in possesso di mandato formale, inclusi soggetti diversi dai Centri autorizzati di assistenza agricola (CAA), abilitati a operare su incarico dell’azienda per la gestione delle informazioni e delle funzionalità previste, ivi compresa la presentazione telematica delle domande;</w:t>
      </w:r>
    </w:p>
    <w:p w14:paraId="1A8926C3"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nella legislazione nazionale, gli Ordini e i Collegi professionali sono enti pubblici non economici dotati di personalità giuridica, istituiti per la tutela dell’interesse pubblico connesso all’esercizio delle professioni regolamentate; l’iscrizione a tali enti rappresenta, pertanto, per la Pubblica Amministrazione un presupposto di garanzia in termini di professionalità, competenza e affidabilità;</w:t>
      </w:r>
    </w:p>
    <w:p w14:paraId="26B33D96" w14:textId="77777777"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è necessario che i suddetti soggetti siano autorizzati alla fruizione dei servizi del portale SIAN dal responsabile delle utenze regionale, ai fini del rilascio delle credenziali di accesso all’area riservata e della gestione degli incarichi ricevuti;</w:t>
      </w:r>
    </w:p>
    <w:p w14:paraId="46EAB0D6" w14:textId="77777777" w:rsidR="00BB623B" w:rsidRDefault="00BB623B" w:rsidP="00BB623B">
      <w:pPr>
        <w:widowControl/>
        <w:autoSpaceDE/>
        <w:autoSpaceDN/>
        <w:spacing w:before="100" w:beforeAutospacing="1" w:after="100" w:afterAutospacing="1"/>
        <w:ind w:left="360"/>
        <w:jc w:val="both"/>
        <w:rPr>
          <w:sz w:val="24"/>
          <w:szCs w:val="24"/>
          <w:lang w:eastAsia="it-IT"/>
        </w:rPr>
      </w:pPr>
    </w:p>
    <w:p w14:paraId="694B20A0" w14:textId="77777777" w:rsidR="00BB623B" w:rsidRDefault="00BB623B" w:rsidP="00BB623B">
      <w:pPr>
        <w:widowControl/>
        <w:autoSpaceDE/>
        <w:autoSpaceDN/>
        <w:spacing w:before="100" w:beforeAutospacing="1" w:after="100" w:afterAutospacing="1"/>
        <w:ind w:left="360"/>
        <w:jc w:val="both"/>
        <w:rPr>
          <w:sz w:val="24"/>
          <w:szCs w:val="24"/>
          <w:lang w:eastAsia="it-IT"/>
        </w:rPr>
      </w:pPr>
    </w:p>
    <w:p w14:paraId="454E6A60" w14:textId="348EE745" w:rsidR="00A6383C" w:rsidRPr="00A6383C" w:rsidRDefault="00A6383C" w:rsidP="00A6383C">
      <w:pPr>
        <w:widowControl/>
        <w:numPr>
          <w:ilvl w:val="0"/>
          <w:numId w:val="7"/>
        </w:numPr>
        <w:autoSpaceDE/>
        <w:autoSpaceDN/>
        <w:spacing w:before="100" w:beforeAutospacing="1" w:after="100" w:afterAutospacing="1"/>
        <w:jc w:val="both"/>
        <w:rPr>
          <w:sz w:val="24"/>
          <w:szCs w:val="24"/>
          <w:lang w:eastAsia="it-IT"/>
        </w:rPr>
      </w:pPr>
      <w:r w:rsidRPr="00A6383C">
        <w:rPr>
          <w:sz w:val="24"/>
          <w:szCs w:val="24"/>
          <w:lang w:eastAsia="it-IT"/>
        </w:rPr>
        <w:t xml:space="preserve">la Regione Campania intende, con la presente convenzione, avvalersi della collaborazione degli Ordini e Collegi professionali per il coordinamento delle attività svolte dai liberi professionisti iscritti, al fine di garantire trasparenza, semplificazione amministrativa, </w:t>
      </w:r>
      <w:r w:rsidRPr="00A6383C">
        <w:rPr>
          <w:sz w:val="24"/>
          <w:szCs w:val="24"/>
          <w:lang w:eastAsia="it-IT"/>
        </w:rPr>
        <w:lastRenderedPageBreak/>
        <w:t>tracciabilità, correttezza e legalità nelle procedure di presentazione delle domande relative agli interventi settoriali sopra indicati.</w:t>
      </w:r>
    </w:p>
    <w:p w14:paraId="305BDCD2" w14:textId="791517A0" w:rsidR="008A1AFF" w:rsidRPr="00E43257" w:rsidRDefault="00E43257" w:rsidP="00B7441C">
      <w:pPr>
        <w:pStyle w:val="Corpotesto"/>
        <w:tabs>
          <w:tab w:val="left" w:pos="8867"/>
        </w:tabs>
        <w:ind w:left="0" w:right="387"/>
        <w:jc w:val="left"/>
        <w:rPr>
          <w:b/>
          <w:bCs/>
          <w:sz w:val="24"/>
          <w:szCs w:val="24"/>
        </w:rPr>
      </w:pPr>
      <w:r w:rsidRPr="00E43257">
        <w:rPr>
          <w:b/>
          <w:bCs/>
          <w:sz w:val="24"/>
          <w:szCs w:val="24"/>
        </w:rPr>
        <w:t>Tutto quanto premesso</w:t>
      </w:r>
      <w:r w:rsidR="00E80725">
        <w:rPr>
          <w:b/>
          <w:bCs/>
          <w:sz w:val="24"/>
          <w:szCs w:val="24"/>
        </w:rPr>
        <w:t>,</w:t>
      </w:r>
    </w:p>
    <w:p w14:paraId="6B4EDA87" w14:textId="4022F55D" w:rsidR="00706943" w:rsidRPr="00E43257" w:rsidRDefault="00E80725" w:rsidP="00B7441C">
      <w:pPr>
        <w:pStyle w:val="Corpotesto"/>
        <w:tabs>
          <w:tab w:val="left" w:pos="8867"/>
        </w:tabs>
        <w:ind w:left="0" w:right="387"/>
        <w:jc w:val="left"/>
        <w:rPr>
          <w:sz w:val="24"/>
          <w:szCs w:val="24"/>
        </w:rPr>
      </w:pPr>
      <w:r>
        <w:rPr>
          <w:sz w:val="24"/>
          <w:szCs w:val="24"/>
        </w:rPr>
        <w:t>s</w:t>
      </w:r>
      <w:r w:rsidR="00BE0AA7" w:rsidRPr="00E43257">
        <w:rPr>
          <w:sz w:val="24"/>
          <w:szCs w:val="24"/>
        </w:rPr>
        <w:t>i conviene e si stipula quanto segue:</w:t>
      </w:r>
    </w:p>
    <w:p w14:paraId="4B225797" w14:textId="77777777" w:rsidR="00706943" w:rsidRPr="00E43257" w:rsidRDefault="00706943" w:rsidP="00A6383C">
      <w:pPr>
        <w:pStyle w:val="Corpotesto"/>
        <w:spacing w:before="1"/>
        <w:ind w:left="0"/>
        <w:rPr>
          <w:sz w:val="24"/>
          <w:szCs w:val="24"/>
        </w:rPr>
      </w:pPr>
    </w:p>
    <w:p w14:paraId="7C4C629E" w14:textId="44870FEA" w:rsidR="00333224" w:rsidRPr="00E43257" w:rsidRDefault="00BF42F8" w:rsidP="00BF42F8">
      <w:pPr>
        <w:pStyle w:val="Corpotesto"/>
        <w:spacing w:before="9"/>
        <w:ind w:left="0"/>
        <w:jc w:val="center"/>
        <w:rPr>
          <w:b/>
          <w:bCs/>
          <w:sz w:val="24"/>
          <w:szCs w:val="24"/>
        </w:rPr>
      </w:pPr>
      <w:r>
        <w:rPr>
          <w:b/>
          <w:bCs/>
          <w:sz w:val="24"/>
          <w:szCs w:val="24"/>
        </w:rPr>
        <w:t xml:space="preserve">ART. 1 </w:t>
      </w:r>
      <w:r w:rsidR="00333224" w:rsidRPr="00E43257">
        <w:rPr>
          <w:b/>
          <w:bCs/>
          <w:sz w:val="24"/>
          <w:szCs w:val="24"/>
        </w:rPr>
        <w:t>(Premessa)</w:t>
      </w:r>
    </w:p>
    <w:p w14:paraId="5585DF29" w14:textId="5D4A091C" w:rsidR="00706943" w:rsidRPr="00E43257" w:rsidRDefault="00BE0AA7" w:rsidP="00BF42F8">
      <w:pPr>
        <w:pStyle w:val="Corpotesto"/>
        <w:spacing w:before="120"/>
        <w:ind w:left="0"/>
        <w:rPr>
          <w:sz w:val="24"/>
          <w:szCs w:val="24"/>
        </w:rPr>
      </w:pPr>
      <w:r w:rsidRPr="00E43257">
        <w:rPr>
          <w:sz w:val="24"/>
          <w:szCs w:val="24"/>
        </w:rPr>
        <w:t>La premessa costituisce parte integrante e sostanziale del presente atto</w:t>
      </w:r>
    </w:p>
    <w:p w14:paraId="0BCF16B8" w14:textId="77777777" w:rsidR="00706943" w:rsidRPr="00E43257" w:rsidRDefault="00706943" w:rsidP="00A6383C">
      <w:pPr>
        <w:pStyle w:val="Corpotesto"/>
        <w:ind w:left="0"/>
        <w:rPr>
          <w:sz w:val="24"/>
          <w:szCs w:val="24"/>
        </w:rPr>
      </w:pPr>
    </w:p>
    <w:p w14:paraId="03EC86DF" w14:textId="7A7361B4" w:rsidR="00706943" w:rsidRPr="00E43257" w:rsidRDefault="00BF42F8" w:rsidP="00BF42F8">
      <w:pPr>
        <w:pStyle w:val="Corpotesto"/>
        <w:spacing w:before="9"/>
        <w:ind w:left="0"/>
        <w:jc w:val="center"/>
        <w:rPr>
          <w:b/>
          <w:bCs/>
          <w:sz w:val="24"/>
          <w:szCs w:val="24"/>
        </w:rPr>
      </w:pPr>
      <w:r>
        <w:rPr>
          <w:b/>
          <w:bCs/>
          <w:sz w:val="24"/>
          <w:szCs w:val="24"/>
        </w:rPr>
        <w:t xml:space="preserve">ART. 2 </w:t>
      </w:r>
      <w:r w:rsidR="00BE0AA7" w:rsidRPr="00E43257">
        <w:rPr>
          <w:b/>
          <w:bCs/>
          <w:sz w:val="24"/>
          <w:szCs w:val="24"/>
        </w:rPr>
        <w:t>(Oggetto e attività)</w:t>
      </w:r>
    </w:p>
    <w:p w14:paraId="2CAAA528" w14:textId="2E7374B0" w:rsidR="00A6383C" w:rsidRPr="00E43257" w:rsidRDefault="00A6383C" w:rsidP="00BF42F8">
      <w:pPr>
        <w:pStyle w:val="Corpotesto"/>
        <w:spacing w:before="120"/>
        <w:ind w:left="0"/>
        <w:rPr>
          <w:sz w:val="24"/>
          <w:szCs w:val="24"/>
        </w:rPr>
      </w:pPr>
      <w:r w:rsidRPr="00E43257">
        <w:rPr>
          <w:sz w:val="24"/>
          <w:szCs w:val="24"/>
        </w:rPr>
        <w:t>La presente convenzione ha ad oggetto il coordinamento, da parte della Federazione/Ordine/Collegio professionale della provincia di __</w:t>
      </w:r>
      <w:r w:rsidR="00C57E3F">
        <w:rPr>
          <w:sz w:val="24"/>
          <w:szCs w:val="24"/>
        </w:rPr>
        <w:t>___________</w:t>
      </w:r>
      <w:r w:rsidRPr="00E43257">
        <w:rPr>
          <w:sz w:val="24"/>
          <w:szCs w:val="24"/>
        </w:rPr>
        <w:t xml:space="preserve">____, delle attività funzionali alla presentazione, da parte di liberi professionisti iscritti, delle domande di </w:t>
      </w:r>
      <w:r w:rsidRPr="007F1DB6">
        <w:rPr>
          <w:sz w:val="24"/>
          <w:szCs w:val="24"/>
        </w:rPr>
        <w:t>sostegno</w:t>
      </w:r>
      <w:r w:rsidR="007F1DB6" w:rsidRPr="007F1DB6">
        <w:rPr>
          <w:sz w:val="24"/>
          <w:szCs w:val="24"/>
        </w:rPr>
        <w:t>/</w:t>
      </w:r>
      <w:r w:rsidRPr="007F1DB6">
        <w:rPr>
          <w:sz w:val="24"/>
          <w:szCs w:val="24"/>
        </w:rPr>
        <w:t xml:space="preserve">pagamento </w:t>
      </w:r>
      <w:r w:rsidR="003E2ABF" w:rsidRPr="001662A0">
        <w:rPr>
          <w:sz w:val="24"/>
          <w:szCs w:val="24"/>
        </w:rPr>
        <w:t>dell’Intervento Settoriale Vino</w:t>
      </w:r>
      <w:r w:rsidR="00806335">
        <w:rPr>
          <w:sz w:val="24"/>
          <w:szCs w:val="24"/>
        </w:rPr>
        <w:t>,</w:t>
      </w:r>
      <w:r w:rsidR="003E2ABF" w:rsidRPr="001662A0">
        <w:rPr>
          <w:sz w:val="24"/>
          <w:szCs w:val="24"/>
        </w:rPr>
        <w:t xml:space="preserve"> attuato dalla Regione Campania nell’ambito del Programma Strategico della PAC - PSP 2023–2027</w:t>
      </w:r>
      <w:r w:rsidRPr="00E43257">
        <w:rPr>
          <w:sz w:val="24"/>
          <w:szCs w:val="24"/>
        </w:rPr>
        <w:t xml:space="preserve">, </w:t>
      </w:r>
      <w:r w:rsidR="005012B8">
        <w:rPr>
          <w:sz w:val="24"/>
          <w:szCs w:val="24"/>
        </w:rPr>
        <w:t>di cui all’</w:t>
      </w:r>
      <w:r w:rsidRPr="00E43257">
        <w:rPr>
          <w:sz w:val="24"/>
          <w:szCs w:val="24"/>
        </w:rPr>
        <w:t>art</w:t>
      </w:r>
      <w:r w:rsidR="00D029C0">
        <w:rPr>
          <w:sz w:val="24"/>
          <w:szCs w:val="24"/>
        </w:rPr>
        <w:t>.</w:t>
      </w:r>
      <w:r w:rsidRPr="00E43257">
        <w:rPr>
          <w:sz w:val="24"/>
          <w:szCs w:val="24"/>
        </w:rPr>
        <w:t xml:space="preserve"> 58, paragrafo 1, lettere a), b)</w:t>
      </w:r>
      <w:r w:rsidR="00D029C0">
        <w:rPr>
          <w:sz w:val="24"/>
          <w:szCs w:val="24"/>
        </w:rPr>
        <w:t>,</w:t>
      </w:r>
      <w:r w:rsidRPr="00E43257">
        <w:rPr>
          <w:sz w:val="24"/>
          <w:szCs w:val="24"/>
        </w:rPr>
        <w:t xml:space="preserve"> c) del Regolamento (UE) 2021/2115, e precisamente:</w:t>
      </w:r>
    </w:p>
    <w:p w14:paraId="298EC3FA" w14:textId="77777777" w:rsidR="00A6383C" w:rsidRPr="00E43257" w:rsidRDefault="00A6383C" w:rsidP="00A6383C">
      <w:pPr>
        <w:pStyle w:val="Corpotesto"/>
        <w:spacing w:before="5"/>
        <w:rPr>
          <w:sz w:val="24"/>
          <w:szCs w:val="24"/>
        </w:rPr>
      </w:pPr>
      <w:r w:rsidRPr="00E43257">
        <w:rPr>
          <w:sz w:val="24"/>
          <w:szCs w:val="24"/>
        </w:rPr>
        <w:t>a) Azioni di ristrutturazione e di riconversione dei vigneti;</w:t>
      </w:r>
    </w:p>
    <w:p w14:paraId="65011C7E" w14:textId="77777777" w:rsidR="00A6383C" w:rsidRPr="00E43257" w:rsidRDefault="00A6383C" w:rsidP="00A6383C">
      <w:pPr>
        <w:pStyle w:val="Corpotesto"/>
        <w:spacing w:before="5"/>
        <w:rPr>
          <w:sz w:val="24"/>
          <w:szCs w:val="24"/>
        </w:rPr>
      </w:pPr>
      <w:r w:rsidRPr="00E43257">
        <w:rPr>
          <w:sz w:val="24"/>
          <w:szCs w:val="24"/>
        </w:rPr>
        <w:t>b) Investimenti in immobilizzazioni materiali e immateriali nel settore vitivinicolo;</w:t>
      </w:r>
    </w:p>
    <w:p w14:paraId="76AF0355" w14:textId="77777777" w:rsidR="00A6383C" w:rsidRPr="00E43257" w:rsidRDefault="00A6383C" w:rsidP="00A6383C">
      <w:pPr>
        <w:pStyle w:val="Corpotesto"/>
        <w:spacing w:before="5"/>
        <w:rPr>
          <w:sz w:val="24"/>
          <w:szCs w:val="24"/>
        </w:rPr>
      </w:pPr>
      <w:r w:rsidRPr="00E43257">
        <w:rPr>
          <w:sz w:val="24"/>
          <w:szCs w:val="24"/>
        </w:rPr>
        <w:t>c) Vendemmia verde.</w:t>
      </w:r>
    </w:p>
    <w:p w14:paraId="670F5BB0" w14:textId="7E601BD8" w:rsidR="00A6383C" w:rsidRPr="00E43257" w:rsidRDefault="00A6383C" w:rsidP="00A6383C">
      <w:pPr>
        <w:pStyle w:val="Corpotesto"/>
        <w:spacing w:before="5"/>
        <w:ind w:left="0"/>
        <w:rPr>
          <w:sz w:val="24"/>
          <w:szCs w:val="24"/>
        </w:rPr>
      </w:pPr>
      <w:r w:rsidRPr="00E43257">
        <w:rPr>
          <w:sz w:val="24"/>
          <w:szCs w:val="24"/>
        </w:rPr>
        <w:t xml:space="preserve">Tali domande devono essere presentate telematicamente attraverso il portale del Sistema Informativo Agricolo Nazionale (SIAN), secondo quanto stabilito dalle </w:t>
      </w:r>
      <w:r w:rsidR="003040E3">
        <w:rPr>
          <w:sz w:val="24"/>
          <w:szCs w:val="24"/>
        </w:rPr>
        <w:t>D</w:t>
      </w:r>
      <w:r w:rsidRPr="00E43257">
        <w:rPr>
          <w:sz w:val="24"/>
          <w:szCs w:val="24"/>
        </w:rPr>
        <w:t>isposizioni nazionali, dalle istruzioni operative dell’AGEA e dalle Disposizioni Regionali Attuative (DRA) adottate dalla Regione Campania.</w:t>
      </w:r>
    </w:p>
    <w:p w14:paraId="72E6D766" w14:textId="1364FF67" w:rsidR="00A6383C" w:rsidRPr="00E43257" w:rsidRDefault="00A6383C" w:rsidP="00A6383C">
      <w:pPr>
        <w:pStyle w:val="Corpotesto"/>
        <w:spacing w:before="5"/>
        <w:ind w:left="0"/>
        <w:rPr>
          <w:sz w:val="24"/>
          <w:szCs w:val="24"/>
        </w:rPr>
      </w:pPr>
      <w:r w:rsidRPr="00E43257">
        <w:rPr>
          <w:sz w:val="24"/>
          <w:szCs w:val="24"/>
        </w:rPr>
        <w:t>La presentazione è riservata ai liberi professionisti regolarmente iscritti all’Ordine/Collegio, muniti di mandato formale da parte del beneficiario e autorizzati dalla Regione Campania tramite accreditamento presso il responsabile utenze della UOD 50</w:t>
      </w:r>
      <w:r w:rsidR="00CF56AF">
        <w:rPr>
          <w:sz w:val="24"/>
          <w:szCs w:val="24"/>
        </w:rPr>
        <w:t xml:space="preserve"> </w:t>
      </w:r>
      <w:r w:rsidRPr="00E43257">
        <w:rPr>
          <w:sz w:val="24"/>
          <w:szCs w:val="24"/>
        </w:rPr>
        <w:t>07</w:t>
      </w:r>
      <w:r w:rsidR="00CF56AF">
        <w:rPr>
          <w:sz w:val="24"/>
          <w:szCs w:val="24"/>
        </w:rPr>
        <w:t xml:space="preserve"> </w:t>
      </w:r>
      <w:r w:rsidRPr="00E43257">
        <w:rPr>
          <w:sz w:val="24"/>
          <w:szCs w:val="24"/>
        </w:rPr>
        <w:t>20.</w:t>
      </w:r>
    </w:p>
    <w:p w14:paraId="33A5EFBA" w14:textId="77777777" w:rsidR="00A6383C" w:rsidRPr="00E43257" w:rsidRDefault="00A6383C" w:rsidP="00A6383C">
      <w:pPr>
        <w:pStyle w:val="Corpotesto"/>
        <w:spacing w:before="5"/>
        <w:ind w:left="0"/>
        <w:rPr>
          <w:sz w:val="24"/>
          <w:szCs w:val="24"/>
        </w:rPr>
      </w:pPr>
      <w:r w:rsidRPr="00E43257">
        <w:rPr>
          <w:sz w:val="24"/>
          <w:szCs w:val="24"/>
        </w:rPr>
        <w:t>La Federazione/Ordine/Collegio professionale si impegna a stipulare impegni negoziali con i propri iscritti ai fini dell’abilitazione all’uso del SIAN, garantendo il rispetto dei requisiti di professionalità, affidabilità e competenza di cui al successivo art. 5.</w:t>
      </w:r>
    </w:p>
    <w:p w14:paraId="798AA275" w14:textId="298643CC" w:rsidR="003D4E69" w:rsidRPr="00E43257" w:rsidRDefault="00A6383C" w:rsidP="00A6383C">
      <w:pPr>
        <w:pStyle w:val="Corpotesto"/>
        <w:spacing w:before="5"/>
        <w:ind w:left="0"/>
        <w:rPr>
          <w:sz w:val="24"/>
          <w:szCs w:val="24"/>
        </w:rPr>
      </w:pPr>
      <w:r w:rsidRPr="00E43257">
        <w:rPr>
          <w:sz w:val="24"/>
          <w:szCs w:val="24"/>
        </w:rPr>
        <w:t>La Regione Campania delega la Federazione/Ordine/Collegio della provincia di ___</w:t>
      </w:r>
      <w:r w:rsidR="00084700">
        <w:rPr>
          <w:sz w:val="24"/>
          <w:szCs w:val="24"/>
        </w:rPr>
        <w:t>___________</w:t>
      </w:r>
      <w:r w:rsidRPr="00E43257">
        <w:rPr>
          <w:sz w:val="24"/>
          <w:szCs w:val="24"/>
        </w:rPr>
        <w:t>___ a presentare richiesta di abilitazione per ciascun iscritto al Responsabile utenze SIAN presso la UOD 50</w:t>
      </w:r>
      <w:r w:rsidR="0078004D">
        <w:rPr>
          <w:sz w:val="24"/>
          <w:szCs w:val="24"/>
        </w:rPr>
        <w:t xml:space="preserve"> </w:t>
      </w:r>
      <w:r w:rsidRPr="00E43257">
        <w:rPr>
          <w:sz w:val="24"/>
          <w:szCs w:val="24"/>
        </w:rPr>
        <w:t>07</w:t>
      </w:r>
      <w:r w:rsidR="0078004D">
        <w:rPr>
          <w:sz w:val="24"/>
          <w:szCs w:val="24"/>
        </w:rPr>
        <w:t xml:space="preserve"> </w:t>
      </w:r>
      <w:r w:rsidRPr="00E43257">
        <w:rPr>
          <w:sz w:val="24"/>
          <w:szCs w:val="24"/>
        </w:rPr>
        <w:t>20 e a curare, per conto dei professionisti abilitati, la gestione degli incarichi ricevuti dai beneficiari.</w:t>
      </w:r>
    </w:p>
    <w:p w14:paraId="3014BAC2" w14:textId="77777777" w:rsidR="00A6383C" w:rsidRPr="00E43257" w:rsidRDefault="00A6383C" w:rsidP="00A6383C">
      <w:pPr>
        <w:pStyle w:val="Corpotesto"/>
        <w:spacing w:before="9"/>
        <w:ind w:left="0"/>
        <w:rPr>
          <w:b/>
          <w:bCs/>
          <w:sz w:val="24"/>
          <w:szCs w:val="24"/>
        </w:rPr>
      </w:pPr>
    </w:p>
    <w:p w14:paraId="3DFBDC7B" w14:textId="191E1F0A" w:rsidR="00706943" w:rsidRPr="00E43257" w:rsidRDefault="00BF42F8" w:rsidP="00BF42F8">
      <w:pPr>
        <w:pStyle w:val="Corpotesto"/>
        <w:spacing w:before="9"/>
        <w:ind w:left="0"/>
        <w:jc w:val="center"/>
        <w:rPr>
          <w:b/>
          <w:bCs/>
          <w:sz w:val="24"/>
          <w:szCs w:val="24"/>
        </w:rPr>
      </w:pPr>
      <w:r>
        <w:rPr>
          <w:b/>
          <w:bCs/>
          <w:sz w:val="24"/>
          <w:szCs w:val="24"/>
        </w:rPr>
        <w:t xml:space="preserve">ART. 3 </w:t>
      </w:r>
      <w:r w:rsidR="00BE0AA7" w:rsidRPr="00E43257">
        <w:rPr>
          <w:b/>
          <w:bCs/>
          <w:sz w:val="24"/>
          <w:szCs w:val="24"/>
        </w:rPr>
        <w:t>(Obblighi)</w:t>
      </w:r>
    </w:p>
    <w:p w14:paraId="2EC4998B" w14:textId="338E0233" w:rsidR="00A04F28" w:rsidRPr="00E43257" w:rsidRDefault="00A04F28" w:rsidP="00BF42F8">
      <w:pPr>
        <w:spacing w:before="120"/>
        <w:jc w:val="both"/>
        <w:rPr>
          <w:sz w:val="24"/>
          <w:szCs w:val="24"/>
          <w:lang w:eastAsia="it-IT"/>
        </w:rPr>
      </w:pPr>
      <w:r w:rsidRPr="00E43257">
        <w:rPr>
          <w:sz w:val="24"/>
          <w:szCs w:val="24"/>
          <w:lang w:eastAsia="it-IT"/>
        </w:rPr>
        <w:t>La Federazione/Ordine/Collegio professionale della provincia di ___</w:t>
      </w:r>
      <w:r w:rsidR="00A41EBE">
        <w:rPr>
          <w:sz w:val="24"/>
          <w:szCs w:val="24"/>
          <w:lang w:eastAsia="it-IT"/>
        </w:rPr>
        <w:t>__________</w:t>
      </w:r>
      <w:r w:rsidRPr="00E43257">
        <w:rPr>
          <w:sz w:val="24"/>
          <w:szCs w:val="24"/>
          <w:lang w:eastAsia="it-IT"/>
        </w:rPr>
        <w:t>___ si obbliga a coordinare le attività dei propri iscritti inerenti alla presentazione delle domande di sostegno</w:t>
      </w:r>
      <w:r w:rsidR="00D04F45">
        <w:rPr>
          <w:sz w:val="24"/>
          <w:szCs w:val="24"/>
          <w:lang w:eastAsia="it-IT"/>
        </w:rPr>
        <w:t xml:space="preserve"> e</w:t>
      </w:r>
      <w:r w:rsidR="005065DB">
        <w:rPr>
          <w:sz w:val="24"/>
          <w:szCs w:val="24"/>
          <w:lang w:eastAsia="it-IT"/>
        </w:rPr>
        <w:t>/</w:t>
      </w:r>
      <w:r w:rsidR="00D04F45">
        <w:rPr>
          <w:sz w:val="24"/>
          <w:szCs w:val="24"/>
          <w:lang w:eastAsia="it-IT"/>
        </w:rPr>
        <w:t>o</w:t>
      </w:r>
      <w:r w:rsidRPr="00E43257">
        <w:rPr>
          <w:sz w:val="24"/>
          <w:szCs w:val="24"/>
          <w:lang w:eastAsia="it-IT"/>
        </w:rPr>
        <w:t xml:space="preserve"> pagamento relative agli interventi settoriali del comparto vitivinicolo, di cui all’articolo 58, paragrafo 1, lettere a), b) e c) del Reg. (UE) 2021/2115, tramite il Sistema Informativo Agricolo Nazionale (SIAN), operando da interfaccia tecnico-istituzionale con la Regione Campania.</w:t>
      </w:r>
    </w:p>
    <w:p w14:paraId="72D3CD24" w14:textId="77777777" w:rsidR="00BB623B" w:rsidRDefault="00BB623B" w:rsidP="00BF42F8">
      <w:pPr>
        <w:jc w:val="both"/>
        <w:rPr>
          <w:sz w:val="24"/>
          <w:szCs w:val="24"/>
          <w:lang w:eastAsia="it-IT"/>
        </w:rPr>
      </w:pPr>
    </w:p>
    <w:p w14:paraId="2175865B" w14:textId="77777777" w:rsidR="00BB623B" w:rsidRDefault="00BB623B" w:rsidP="00BF42F8">
      <w:pPr>
        <w:jc w:val="both"/>
        <w:rPr>
          <w:sz w:val="24"/>
          <w:szCs w:val="24"/>
          <w:lang w:eastAsia="it-IT"/>
        </w:rPr>
      </w:pPr>
    </w:p>
    <w:p w14:paraId="62E98810" w14:textId="77777777" w:rsidR="00BB623B" w:rsidRDefault="00BB623B" w:rsidP="00BF42F8">
      <w:pPr>
        <w:jc w:val="both"/>
        <w:rPr>
          <w:sz w:val="24"/>
          <w:szCs w:val="24"/>
          <w:lang w:eastAsia="it-IT"/>
        </w:rPr>
      </w:pPr>
    </w:p>
    <w:p w14:paraId="6AD7BF53" w14:textId="34B01A31" w:rsidR="00A04F28" w:rsidRPr="00A04F28" w:rsidRDefault="00A04F28" w:rsidP="00BF42F8">
      <w:pPr>
        <w:jc w:val="both"/>
        <w:rPr>
          <w:sz w:val="24"/>
          <w:szCs w:val="24"/>
          <w:lang w:eastAsia="it-IT"/>
        </w:rPr>
      </w:pPr>
      <w:r w:rsidRPr="00A04F28">
        <w:rPr>
          <w:sz w:val="24"/>
          <w:szCs w:val="24"/>
          <w:lang w:eastAsia="it-IT"/>
        </w:rPr>
        <w:t>Essa si impegna, unitamente ai professionisti per i quali viene richiesta l’autorizzazione all’accesso all’area riservata del portale SIAN, a garantire la massima riservatezza sui dati trattati o acquisiti nell’ambito dell’attività svolta.</w:t>
      </w:r>
    </w:p>
    <w:p w14:paraId="71D3B4C8" w14:textId="77777777" w:rsidR="00A04F28" w:rsidRPr="00A04F28" w:rsidRDefault="00A04F28" w:rsidP="00BF42F8">
      <w:pPr>
        <w:widowControl/>
        <w:autoSpaceDE/>
        <w:autoSpaceDN/>
        <w:jc w:val="both"/>
        <w:rPr>
          <w:sz w:val="24"/>
          <w:szCs w:val="24"/>
          <w:lang w:eastAsia="it-IT"/>
        </w:rPr>
      </w:pPr>
      <w:r w:rsidRPr="00A04F28">
        <w:rPr>
          <w:sz w:val="24"/>
          <w:szCs w:val="24"/>
          <w:lang w:eastAsia="it-IT"/>
        </w:rPr>
        <w:t>La Federazione/Ordine/Collegio è consapevole che gli interventi di ristrutturazione e riconversione dei vigneti, investimenti e vendemmia verde potranno essere oggetto di aggiornamenti o modifiche normative e accetta sin da ora eventuali adeguamenti delle disposizioni attuative stabilite a livello nazionale o regionale.</w:t>
      </w:r>
    </w:p>
    <w:p w14:paraId="61CB5092" w14:textId="77777777" w:rsidR="00A04F28" w:rsidRPr="00A04F28" w:rsidRDefault="00A04F28" w:rsidP="00BF42F8">
      <w:pPr>
        <w:widowControl/>
        <w:autoSpaceDE/>
        <w:autoSpaceDN/>
        <w:jc w:val="both"/>
        <w:rPr>
          <w:sz w:val="24"/>
          <w:szCs w:val="24"/>
          <w:lang w:eastAsia="it-IT"/>
        </w:rPr>
      </w:pPr>
      <w:r w:rsidRPr="00A04F28">
        <w:rPr>
          <w:sz w:val="24"/>
          <w:szCs w:val="24"/>
          <w:lang w:eastAsia="it-IT"/>
        </w:rPr>
        <w:lastRenderedPageBreak/>
        <w:t>Per l’esecuzione delle attività previste dalla presente convenzione, la Regione Campania potrà impartire specifiche disposizioni operative in merito alla normativa vigente, alle modalità di gestione degli interventi e ai controlli.</w:t>
      </w:r>
    </w:p>
    <w:p w14:paraId="4FDECAE1" w14:textId="1C9CD277" w:rsidR="00A04F28" w:rsidRPr="00A04F28" w:rsidRDefault="00A04F28" w:rsidP="00BF42F8">
      <w:pPr>
        <w:widowControl/>
        <w:autoSpaceDE/>
        <w:autoSpaceDN/>
        <w:jc w:val="both"/>
        <w:rPr>
          <w:sz w:val="24"/>
          <w:szCs w:val="24"/>
          <w:lang w:eastAsia="it-IT"/>
        </w:rPr>
      </w:pPr>
      <w:r w:rsidRPr="00A04F28">
        <w:rPr>
          <w:sz w:val="24"/>
          <w:szCs w:val="24"/>
          <w:lang w:eastAsia="it-IT"/>
        </w:rPr>
        <w:t>La Federazione/Ordine/Collegio della provincia di ___</w:t>
      </w:r>
      <w:r w:rsidR="00A41EBE">
        <w:rPr>
          <w:sz w:val="24"/>
          <w:szCs w:val="24"/>
          <w:lang w:eastAsia="it-IT"/>
        </w:rPr>
        <w:t>_______________</w:t>
      </w:r>
      <w:r w:rsidRPr="00A04F28">
        <w:rPr>
          <w:sz w:val="24"/>
          <w:szCs w:val="24"/>
          <w:lang w:eastAsia="it-IT"/>
        </w:rPr>
        <w:t>___ si impegna a trasmettere, su richiesta della Regione, relazioni sullo stato di attuazione delle attività svolte dai professionisti abilitati.</w:t>
      </w:r>
    </w:p>
    <w:p w14:paraId="3119EB69" w14:textId="4742E55D" w:rsidR="00A04F28" w:rsidRPr="00A04F28" w:rsidRDefault="00A04F28" w:rsidP="00BF42F8">
      <w:pPr>
        <w:widowControl/>
        <w:autoSpaceDE/>
        <w:autoSpaceDN/>
        <w:jc w:val="both"/>
        <w:rPr>
          <w:sz w:val="24"/>
          <w:szCs w:val="24"/>
          <w:lang w:eastAsia="it-IT"/>
        </w:rPr>
      </w:pPr>
      <w:r w:rsidRPr="00A04F28">
        <w:rPr>
          <w:sz w:val="24"/>
          <w:szCs w:val="24"/>
          <w:lang w:eastAsia="it-IT"/>
        </w:rPr>
        <w:t xml:space="preserve">Gli adempimenti connessi alla presente convenzione devono essere eseguiti nel rispetto dei termini e delle modalità stabilite dalla normativa nazionale, dalle istruzioni AGEA e dalle </w:t>
      </w:r>
      <w:r w:rsidR="00CC1C0F">
        <w:rPr>
          <w:sz w:val="24"/>
          <w:szCs w:val="24"/>
          <w:lang w:eastAsia="it-IT"/>
        </w:rPr>
        <w:t>D</w:t>
      </w:r>
      <w:r w:rsidRPr="00A04F28">
        <w:rPr>
          <w:sz w:val="24"/>
          <w:szCs w:val="24"/>
          <w:lang w:eastAsia="it-IT"/>
        </w:rPr>
        <w:t xml:space="preserve">isposizioni </w:t>
      </w:r>
      <w:proofErr w:type="gramStart"/>
      <w:r w:rsidR="00531BFC">
        <w:rPr>
          <w:sz w:val="24"/>
          <w:szCs w:val="24"/>
          <w:lang w:eastAsia="it-IT"/>
        </w:rPr>
        <w:t>R</w:t>
      </w:r>
      <w:r w:rsidRPr="00A04F28">
        <w:rPr>
          <w:sz w:val="24"/>
          <w:szCs w:val="24"/>
          <w:lang w:eastAsia="it-IT"/>
        </w:rPr>
        <w:t>egionali</w:t>
      </w:r>
      <w:r w:rsidR="008748A2">
        <w:rPr>
          <w:sz w:val="24"/>
          <w:szCs w:val="24"/>
          <w:lang w:eastAsia="it-IT"/>
        </w:rPr>
        <w:t xml:space="preserve">  Attuative</w:t>
      </w:r>
      <w:proofErr w:type="gramEnd"/>
      <w:r w:rsidR="008748A2">
        <w:rPr>
          <w:sz w:val="24"/>
          <w:szCs w:val="24"/>
          <w:lang w:eastAsia="it-IT"/>
        </w:rPr>
        <w:t xml:space="preserve"> per la specifica campagna</w:t>
      </w:r>
      <w:r w:rsidR="002E4CB7">
        <w:rPr>
          <w:sz w:val="24"/>
          <w:szCs w:val="24"/>
          <w:lang w:eastAsia="it-IT"/>
        </w:rPr>
        <w:t>.</w:t>
      </w:r>
      <w:r w:rsidR="001E3FE0">
        <w:rPr>
          <w:sz w:val="24"/>
          <w:szCs w:val="24"/>
          <w:lang w:eastAsia="it-IT"/>
        </w:rPr>
        <w:t xml:space="preserve"> </w:t>
      </w:r>
    </w:p>
    <w:p w14:paraId="4A68F489" w14:textId="77777777" w:rsidR="00A04F28" w:rsidRPr="00A04F28" w:rsidRDefault="00A04F28" w:rsidP="00BF42F8">
      <w:pPr>
        <w:widowControl/>
        <w:autoSpaceDE/>
        <w:autoSpaceDN/>
        <w:jc w:val="both"/>
        <w:rPr>
          <w:sz w:val="24"/>
          <w:szCs w:val="24"/>
          <w:lang w:eastAsia="it-IT"/>
        </w:rPr>
      </w:pPr>
      <w:r w:rsidRPr="00A04F28">
        <w:rPr>
          <w:sz w:val="24"/>
          <w:szCs w:val="24"/>
          <w:lang w:eastAsia="it-IT"/>
        </w:rPr>
        <w:t>La Federazione/Ordine/Collegio si impegna altresì a comunicare tempestivamente alla Regione ogni variazione riguardante i soggetti abilitati, comprese revoche di mandato, sospensioni, cancellazioni dall’albo o altre variazioni rilevanti.</w:t>
      </w:r>
    </w:p>
    <w:p w14:paraId="232E6CD7" w14:textId="3779F9FF" w:rsidR="00A04F28" w:rsidRPr="00E43257" w:rsidRDefault="00A04F28" w:rsidP="00BF42F8">
      <w:pPr>
        <w:pStyle w:val="Corpotesto"/>
        <w:spacing w:before="5"/>
        <w:ind w:left="0"/>
        <w:rPr>
          <w:sz w:val="24"/>
          <w:szCs w:val="24"/>
        </w:rPr>
      </w:pPr>
    </w:p>
    <w:p w14:paraId="14983B23" w14:textId="61E3A89E" w:rsidR="00706943" w:rsidRPr="00E43257" w:rsidRDefault="00BF42F8" w:rsidP="00BF42F8">
      <w:pPr>
        <w:pStyle w:val="Corpotesto"/>
        <w:spacing w:before="9"/>
        <w:ind w:left="0"/>
        <w:jc w:val="center"/>
        <w:rPr>
          <w:b/>
          <w:bCs/>
          <w:sz w:val="24"/>
          <w:szCs w:val="24"/>
        </w:rPr>
      </w:pPr>
      <w:r>
        <w:rPr>
          <w:b/>
          <w:bCs/>
          <w:sz w:val="24"/>
          <w:szCs w:val="24"/>
        </w:rPr>
        <w:t xml:space="preserve">ART. 4 </w:t>
      </w:r>
      <w:r w:rsidR="00BE0AA7" w:rsidRPr="00E43257">
        <w:rPr>
          <w:b/>
          <w:bCs/>
          <w:sz w:val="24"/>
          <w:szCs w:val="24"/>
        </w:rPr>
        <w:t>(Elenco professionisti abilitati)</w:t>
      </w:r>
    </w:p>
    <w:p w14:paraId="48629CA9" w14:textId="2862C43F" w:rsidR="00A04F28" w:rsidRPr="00E43257" w:rsidRDefault="00A04F28" w:rsidP="00BF42F8">
      <w:pPr>
        <w:pStyle w:val="Corpotesto"/>
        <w:spacing w:before="120"/>
        <w:ind w:left="0"/>
        <w:rPr>
          <w:sz w:val="24"/>
          <w:szCs w:val="24"/>
          <w:lang w:eastAsia="it-IT"/>
        </w:rPr>
      </w:pPr>
      <w:r w:rsidRPr="00E43257">
        <w:rPr>
          <w:sz w:val="24"/>
          <w:szCs w:val="24"/>
          <w:lang w:eastAsia="it-IT"/>
        </w:rPr>
        <w:t>La Federazione/Ordine/Collegio professionale della provincia di __</w:t>
      </w:r>
      <w:r w:rsidR="007935B8">
        <w:rPr>
          <w:sz w:val="24"/>
          <w:szCs w:val="24"/>
          <w:lang w:eastAsia="it-IT"/>
        </w:rPr>
        <w:t>_______________</w:t>
      </w:r>
      <w:r w:rsidRPr="00E43257">
        <w:rPr>
          <w:sz w:val="24"/>
          <w:szCs w:val="24"/>
          <w:lang w:eastAsia="it-IT"/>
        </w:rPr>
        <w:t>____ si impegna a trasmettere alla Regione Campania</w:t>
      </w:r>
      <w:r w:rsidRPr="00A41EBE">
        <w:rPr>
          <w:sz w:val="24"/>
          <w:szCs w:val="24"/>
          <w:lang w:eastAsia="it-IT"/>
        </w:rPr>
        <w:t xml:space="preserve">, entro e non oltre il 10° giorno </w:t>
      </w:r>
      <w:r w:rsidR="00D14041" w:rsidRPr="00CE0A05">
        <w:rPr>
          <w:sz w:val="24"/>
          <w:szCs w:val="24"/>
          <w:lang w:eastAsia="it-IT"/>
        </w:rPr>
        <w:t xml:space="preserve">precedente </w:t>
      </w:r>
      <w:r w:rsidRPr="00CE0A05">
        <w:rPr>
          <w:sz w:val="24"/>
          <w:szCs w:val="24"/>
          <w:lang w:eastAsia="it-IT"/>
        </w:rPr>
        <w:t xml:space="preserve">alla scadenza dei termini </w:t>
      </w:r>
      <w:r w:rsidRPr="00E43257">
        <w:rPr>
          <w:sz w:val="24"/>
          <w:szCs w:val="24"/>
          <w:lang w:eastAsia="it-IT"/>
        </w:rPr>
        <w:t>per la presentazione delle domande di sostegno relative agli interventi settoriali vitivinicoli (ristrutturazione e riconversione dei vigneti, investimenti, vendemmia verde), l’elenco dei professionisti iscritti per i quali è richiesta l’autorizzazione all’accesso al portale SIAN, previa verifica del possesso dei requisiti di cui all’articolo 5.</w:t>
      </w:r>
    </w:p>
    <w:p w14:paraId="0A20E573" w14:textId="77777777" w:rsidR="00A04F28" w:rsidRPr="00E43257" w:rsidRDefault="00A04F28" w:rsidP="00A04F28">
      <w:pPr>
        <w:pStyle w:val="Corpotesto"/>
        <w:spacing w:before="5"/>
        <w:ind w:left="0"/>
        <w:rPr>
          <w:sz w:val="24"/>
          <w:szCs w:val="24"/>
        </w:rPr>
      </w:pPr>
      <w:r w:rsidRPr="00E43257">
        <w:rPr>
          <w:sz w:val="24"/>
          <w:szCs w:val="24"/>
        </w:rPr>
        <w:t>L’elenco è finalizzato sia all’inserimento dei professionisti nell’Ufficio “Liberi Professionisti – Regione Campania” del sistema SIAN, sia alla gestione degli incarichi ricevuti dai beneficiari in forza di mandato.</w:t>
      </w:r>
    </w:p>
    <w:p w14:paraId="2B0F2F64" w14:textId="77777777" w:rsidR="00A04F28" w:rsidRPr="00E43257" w:rsidRDefault="00A04F28" w:rsidP="00A04F28">
      <w:pPr>
        <w:pStyle w:val="Corpotesto"/>
        <w:spacing w:before="5"/>
        <w:ind w:left="0"/>
        <w:rPr>
          <w:sz w:val="24"/>
          <w:szCs w:val="24"/>
        </w:rPr>
      </w:pPr>
      <w:r w:rsidRPr="00E43257">
        <w:rPr>
          <w:sz w:val="24"/>
          <w:szCs w:val="24"/>
        </w:rPr>
        <w:t>Per ciascun professionista, l’elenco dovrà contenere:</w:t>
      </w:r>
    </w:p>
    <w:p w14:paraId="0099D52A" w14:textId="77777777" w:rsidR="00A04F28" w:rsidRPr="00E43257" w:rsidRDefault="00A04F28" w:rsidP="00A04F28">
      <w:pPr>
        <w:pStyle w:val="Corpotesto"/>
        <w:spacing w:before="5"/>
        <w:ind w:left="0"/>
        <w:rPr>
          <w:sz w:val="24"/>
          <w:szCs w:val="24"/>
        </w:rPr>
      </w:pPr>
      <w:r w:rsidRPr="00E43257">
        <w:rPr>
          <w:sz w:val="24"/>
          <w:szCs w:val="24"/>
        </w:rPr>
        <w:t>dati anagrafici (cognome, nome, codice fiscale, numero di iscrizione all’Albo/Collegio, indirizzo e-mail ordinaria);</w:t>
      </w:r>
    </w:p>
    <w:p w14:paraId="28936AD3" w14:textId="77777777" w:rsidR="00A04F28" w:rsidRPr="00E43257" w:rsidRDefault="00A04F28" w:rsidP="00A04F28">
      <w:pPr>
        <w:pStyle w:val="Corpotesto"/>
        <w:spacing w:before="5"/>
        <w:ind w:left="0"/>
        <w:rPr>
          <w:sz w:val="24"/>
          <w:szCs w:val="24"/>
        </w:rPr>
      </w:pPr>
      <w:r w:rsidRPr="00E43257">
        <w:rPr>
          <w:sz w:val="24"/>
          <w:szCs w:val="24"/>
        </w:rPr>
        <w:t>generalità del/dei beneficiario/i (nome, cognome e CUAA) che hanno conferito il mandato;</w:t>
      </w:r>
    </w:p>
    <w:p w14:paraId="3A75EDD5" w14:textId="77777777" w:rsidR="00A04F28" w:rsidRPr="00E43257" w:rsidRDefault="00A04F28" w:rsidP="00A04F28">
      <w:pPr>
        <w:pStyle w:val="Corpotesto"/>
        <w:spacing w:before="5"/>
        <w:ind w:left="0"/>
        <w:rPr>
          <w:sz w:val="24"/>
          <w:szCs w:val="24"/>
        </w:rPr>
      </w:pPr>
      <w:r w:rsidRPr="00E43257">
        <w:rPr>
          <w:sz w:val="24"/>
          <w:szCs w:val="24"/>
        </w:rPr>
        <w:t>descrizione sintetica della Tipologia di Intervento, dell’Intervento e dell’Azione oggetto dell’incarico.</w:t>
      </w:r>
    </w:p>
    <w:p w14:paraId="5931C6CD" w14:textId="77777777" w:rsidR="00A04F28" w:rsidRPr="00E43257" w:rsidRDefault="00A04F28" w:rsidP="00A04F28">
      <w:pPr>
        <w:pStyle w:val="Corpotesto"/>
        <w:spacing w:before="5"/>
        <w:ind w:left="0"/>
        <w:rPr>
          <w:sz w:val="24"/>
          <w:szCs w:val="24"/>
        </w:rPr>
      </w:pPr>
      <w:r w:rsidRPr="00E43257">
        <w:rPr>
          <w:sz w:val="24"/>
          <w:szCs w:val="24"/>
        </w:rPr>
        <w:t>L’elenco ha natura dichiarativa e non costituisce di per sé abilitazione all’accesso al SIAN, che resta subordinata alla gestione dell’incarico da parte del responsabile delle utenze presso la UOD 50.07.20.</w:t>
      </w:r>
    </w:p>
    <w:p w14:paraId="65A49477" w14:textId="77777777" w:rsidR="00A04F28" w:rsidRPr="00E43257" w:rsidRDefault="00A04F28" w:rsidP="00A04F28">
      <w:pPr>
        <w:pStyle w:val="Corpotesto"/>
        <w:spacing w:before="5"/>
        <w:ind w:left="0"/>
        <w:rPr>
          <w:sz w:val="24"/>
          <w:szCs w:val="24"/>
        </w:rPr>
      </w:pPr>
      <w:r w:rsidRPr="00E43257">
        <w:rPr>
          <w:sz w:val="24"/>
          <w:szCs w:val="24"/>
        </w:rPr>
        <w:t>Le Parti convengono fin d’ora che i termini e le modalità di trasmissione dell’elenco potranno subire modifiche in esecuzione di nuove disposizioni operative impartite dall’Organismo Pagatore AGEA o dalla Regione Campania.</w:t>
      </w:r>
    </w:p>
    <w:p w14:paraId="4968E8DB" w14:textId="77777777" w:rsidR="00966D53" w:rsidRPr="00E43257" w:rsidRDefault="00966D53" w:rsidP="00A6383C">
      <w:pPr>
        <w:pStyle w:val="Corpotesto"/>
        <w:spacing w:before="5"/>
        <w:ind w:left="0"/>
        <w:rPr>
          <w:sz w:val="24"/>
          <w:szCs w:val="24"/>
        </w:rPr>
      </w:pPr>
    </w:p>
    <w:p w14:paraId="16D6E90C" w14:textId="22B0CCD5" w:rsidR="00706943" w:rsidRPr="00E43257" w:rsidRDefault="00BF42F8" w:rsidP="00BF42F8">
      <w:pPr>
        <w:pStyle w:val="Corpotesto"/>
        <w:spacing w:before="9"/>
        <w:ind w:left="0"/>
        <w:jc w:val="center"/>
        <w:rPr>
          <w:b/>
          <w:bCs/>
          <w:sz w:val="24"/>
          <w:szCs w:val="24"/>
        </w:rPr>
      </w:pPr>
      <w:r>
        <w:rPr>
          <w:b/>
          <w:bCs/>
          <w:sz w:val="24"/>
          <w:szCs w:val="24"/>
        </w:rPr>
        <w:t xml:space="preserve">ART. 5 </w:t>
      </w:r>
      <w:r w:rsidR="00BE0AA7" w:rsidRPr="00E43257">
        <w:rPr>
          <w:b/>
          <w:bCs/>
          <w:sz w:val="24"/>
          <w:szCs w:val="24"/>
        </w:rPr>
        <w:t>(Condizioni di inserimento nell’Elenco)</w:t>
      </w:r>
    </w:p>
    <w:p w14:paraId="31D3193A" w14:textId="77777777" w:rsidR="00A04F28" w:rsidRPr="00E43257" w:rsidRDefault="00A04F28" w:rsidP="00BB623B">
      <w:pPr>
        <w:pStyle w:val="Corpotesto"/>
        <w:spacing w:before="120"/>
        <w:ind w:left="0"/>
        <w:rPr>
          <w:sz w:val="24"/>
          <w:szCs w:val="24"/>
        </w:rPr>
      </w:pPr>
      <w:r w:rsidRPr="00E43257">
        <w:rPr>
          <w:sz w:val="24"/>
          <w:szCs w:val="24"/>
        </w:rPr>
        <w:t>Ai fini dell’inserimento nell’Ufficio “Liberi Professionisti – Regione Campania” del portale SIAN, ciascun professionista dovrà essere in possesso, congiuntamente, dei seguenti requisiti:</w:t>
      </w:r>
    </w:p>
    <w:p w14:paraId="0A7BA575" w14:textId="77777777" w:rsidR="00A04F28" w:rsidRDefault="00A04F28" w:rsidP="00A04F28">
      <w:pPr>
        <w:pStyle w:val="Corpotesto"/>
        <w:spacing w:before="11"/>
        <w:ind w:left="851"/>
        <w:rPr>
          <w:sz w:val="24"/>
          <w:szCs w:val="24"/>
        </w:rPr>
      </w:pPr>
      <w:r w:rsidRPr="00E43257">
        <w:rPr>
          <w:sz w:val="24"/>
          <w:szCs w:val="24"/>
        </w:rPr>
        <w:t>a) iscrizione all’Ordine o Collegio professionale competente per territorio;</w:t>
      </w:r>
    </w:p>
    <w:p w14:paraId="4339E4E0" w14:textId="77777777" w:rsidR="00BB623B" w:rsidRDefault="00BB623B" w:rsidP="00A04F28">
      <w:pPr>
        <w:pStyle w:val="Corpotesto"/>
        <w:spacing w:before="11"/>
        <w:ind w:left="851"/>
        <w:rPr>
          <w:sz w:val="24"/>
          <w:szCs w:val="24"/>
        </w:rPr>
      </w:pPr>
    </w:p>
    <w:p w14:paraId="45705DAB" w14:textId="77777777" w:rsidR="00BB623B" w:rsidRPr="00E43257" w:rsidRDefault="00BB623B" w:rsidP="00A04F28">
      <w:pPr>
        <w:pStyle w:val="Corpotesto"/>
        <w:spacing w:before="11"/>
        <w:ind w:left="851"/>
        <w:rPr>
          <w:sz w:val="24"/>
          <w:szCs w:val="24"/>
        </w:rPr>
      </w:pPr>
    </w:p>
    <w:p w14:paraId="448735BF" w14:textId="402C54DB" w:rsidR="00A04F28" w:rsidRPr="00E43257" w:rsidRDefault="00A04F28" w:rsidP="00A04F28">
      <w:pPr>
        <w:pStyle w:val="Corpotesto"/>
        <w:spacing w:before="11"/>
        <w:ind w:left="851"/>
        <w:rPr>
          <w:sz w:val="24"/>
          <w:szCs w:val="24"/>
        </w:rPr>
      </w:pPr>
      <w:r w:rsidRPr="00E43257">
        <w:rPr>
          <w:sz w:val="24"/>
          <w:szCs w:val="24"/>
        </w:rPr>
        <w:t>b) conferimento di un mandato formale di assistenza da parte di almeno un beneficiario degli interventi settoriali vitivinicoli di cui all’art. 58 del Reg. (UE) 2021/2115, per la presentazione della domanda di sostegno</w:t>
      </w:r>
      <w:r w:rsidR="00314121">
        <w:rPr>
          <w:sz w:val="24"/>
          <w:szCs w:val="24"/>
        </w:rPr>
        <w:t xml:space="preserve"> </w:t>
      </w:r>
      <w:r w:rsidRPr="00E43257">
        <w:rPr>
          <w:sz w:val="24"/>
          <w:szCs w:val="24"/>
        </w:rPr>
        <w:t>e/o di pagamento;</w:t>
      </w:r>
    </w:p>
    <w:p w14:paraId="1225BBBA" w14:textId="77777777" w:rsidR="00A04F28" w:rsidRPr="00E43257" w:rsidRDefault="00A04F28" w:rsidP="00A04F28">
      <w:pPr>
        <w:pStyle w:val="Corpotesto"/>
        <w:spacing w:before="11"/>
        <w:ind w:left="851"/>
        <w:rPr>
          <w:sz w:val="24"/>
          <w:szCs w:val="24"/>
        </w:rPr>
      </w:pPr>
      <w:r w:rsidRPr="00E43257">
        <w:rPr>
          <w:sz w:val="24"/>
          <w:szCs w:val="24"/>
        </w:rPr>
        <w:t>c) adeguata copertura assicurativa professionale, individuale o collettiva, idonea a garantire la responsabilità civile per l’attività svolta.</w:t>
      </w:r>
    </w:p>
    <w:p w14:paraId="4C9F9228" w14:textId="61B10145" w:rsidR="00A04F28" w:rsidRPr="00E43257" w:rsidRDefault="00A04F28" w:rsidP="00BB623B">
      <w:pPr>
        <w:pStyle w:val="Corpotesto"/>
        <w:spacing w:before="11"/>
        <w:ind w:left="0"/>
        <w:rPr>
          <w:sz w:val="24"/>
          <w:szCs w:val="24"/>
        </w:rPr>
      </w:pPr>
      <w:r w:rsidRPr="00E43257">
        <w:rPr>
          <w:sz w:val="24"/>
          <w:szCs w:val="24"/>
        </w:rPr>
        <w:t>La Federazione/Ordine/Collegio della provincia di ____</w:t>
      </w:r>
      <w:r w:rsidR="007935B8">
        <w:rPr>
          <w:sz w:val="24"/>
          <w:szCs w:val="24"/>
        </w:rPr>
        <w:t>_____________________</w:t>
      </w:r>
      <w:r w:rsidRPr="00E43257">
        <w:rPr>
          <w:sz w:val="24"/>
          <w:szCs w:val="24"/>
        </w:rPr>
        <w:t>__ si impegna a:</w:t>
      </w:r>
    </w:p>
    <w:p w14:paraId="20B6DC3A" w14:textId="77777777" w:rsidR="00A04F28" w:rsidRPr="00E43257" w:rsidRDefault="00A04F28" w:rsidP="00A04F28">
      <w:pPr>
        <w:pStyle w:val="Corpotesto"/>
        <w:numPr>
          <w:ilvl w:val="0"/>
          <w:numId w:val="8"/>
        </w:numPr>
        <w:spacing w:before="11"/>
        <w:rPr>
          <w:sz w:val="24"/>
          <w:szCs w:val="24"/>
        </w:rPr>
      </w:pPr>
      <w:r w:rsidRPr="00E43257">
        <w:rPr>
          <w:sz w:val="24"/>
          <w:szCs w:val="24"/>
        </w:rPr>
        <w:t>verificare, prima dell’inoltro dell’elenco alla Regione Campania, la sussistenza e la validità della copertura assicurativa per ciascun iscritto proposto;</w:t>
      </w:r>
    </w:p>
    <w:p w14:paraId="222B72CA" w14:textId="77777777" w:rsidR="00A04F28" w:rsidRPr="00E43257" w:rsidRDefault="00A04F28" w:rsidP="00A04F28">
      <w:pPr>
        <w:pStyle w:val="Corpotesto"/>
        <w:numPr>
          <w:ilvl w:val="0"/>
          <w:numId w:val="8"/>
        </w:numPr>
        <w:spacing w:before="11"/>
        <w:rPr>
          <w:sz w:val="24"/>
          <w:szCs w:val="24"/>
        </w:rPr>
      </w:pPr>
      <w:r w:rsidRPr="00E43257">
        <w:rPr>
          <w:sz w:val="24"/>
          <w:szCs w:val="24"/>
        </w:rPr>
        <w:t xml:space="preserve">vigilare costantemente sulla permanenza dei requisiti di professionalità, competenza e </w:t>
      </w:r>
      <w:r w:rsidRPr="00E43257">
        <w:rPr>
          <w:sz w:val="24"/>
          <w:szCs w:val="24"/>
        </w:rPr>
        <w:lastRenderedPageBreak/>
        <w:t>affidabilità in capo ai professionisti inclusi nell’elenco;</w:t>
      </w:r>
    </w:p>
    <w:p w14:paraId="77DF816D" w14:textId="77777777" w:rsidR="00A04F28" w:rsidRPr="00E43257" w:rsidRDefault="00A04F28" w:rsidP="00A04F28">
      <w:pPr>
        <w:pStyle w:val="Corpotesto"/>
        <w:numPr>
          <w:ilvl w:val="0"/>
          <w:numId w:val="8"/>
        </w:numPr>
        <w:spacing w:before="11"/>
        <w:rPr>
          <w:sz w:val="24"/>
          <w:szCs w:val="24"/>
        </w:rPr>
      </w:pPr>
      <w:r w:rsidRPr="00E43257">
        <w:rPr>
          <w:sz w:val="24"/>
          <w:szCs w:val="24"/>
        </w:rPr>
        <w:t>revocare l’inserimento dall’elenco in caso di perdita dei requisiti sopra indicati, dandone tempestiva comunicazione alla Regione Campania.</w:t>
      </w:r>
    </w:p>
    <w:p w14:paraId="54752ED4" w14:textId="77777777" w:rsidR="00A04F28" w:rsidRPr="00E43257" w:rsidRDefault="00A04F28" w:rsidP="00BB623B">
      <w:pPr>
        <w:pStyle w:val="Corpotesto"/>
        <w:spacing w:before="11"/>
        <w:ind w:left="0"/>
        <w:rPr>
          <w:sz w:val="24"/>
          <w:szCs w:val="24"/>
        </w:rPr>
      </w:pPr>
      <w:r w:rsidRPr="00E43257">
        <w:rPr>
          <w:sz w:val="24"/>
          <w:szCs w:val="24"/>
        </w:rPr>
        <w:t>I professionisti abilitati restano personalmente e direttamente responsabili per l’operato compiuto nell’ambito della presente convenzione, in conformità alle disposizioni normative vigenti, al Codice Deontologico e agli obblighi disciplinari previsti dal rispettivo Ordine o Collegio di appartenenza.</w:t>
      </w:r>
    </w:p>
    <w:p w14:paraId="5A340037" w14:textId="77777777" w:rsidR="00706943" w:rsidRPr="00E43257" w:rsidRDefault="00706943" w:rsidP="00A6383C">
      <w:pPr>
        <w:pStyle w:val="Corpotesto"/>
        <w:spacing w:before="11"/>
        <w:ind w:left="0"/>
        <w:rPr>
          <w:sz w:val="24"/>
          <w:szCs w:val="24"/>
        </w:rPr>
      </w:pPr>
    </w:p>
    <w:p w14:paraId="4A4D2260" w14:textId="39777FC6" w:rsidR="00706943" w:rsidRPr="00E43257" w:rsidRDefault="00BF42F8" w:rsidP="00BF42F8">
      <w:pPr>
        <w:pStyle w:val="Corpotesto"/>
        <w:spacing w:before="9"/>
        <w:ind w:left="0"/>
        <w:jc w:val="center"/>
        <w:rPr>
          <w:b/>
          <w:bCs/>
          <w:sz w:val="24"/>
          <w:szCs w:val="24"/>
        </w:rPr>
      </w:pPr>
      <w:r>
        <w:rPr>
          <w:b/>
          <w:bCs/>
          <w:sz w:val="24"/>
          <w:szCs w:val="24"/>
        </w:rPr>
        <w:t xml:space="preserve">ART. </w:t>
      </w:r>
      <w:proofErr w:type="gramStart"/>
      <w:r>
        <w:rPr>
          <w:b/>
          <w:bCs/>
          <w:sz w:val="24"/>
          <w:szCs w:val="24"/>
        </w:rPr>
        <w:t xml:space="preserve">6  </w:t>
      </w:r>
      <w:r w:rsidR="00BE0AA7" w:rsidRPr="00E43257">
        <w:rPr>
          <w:b/>
          <w:bCs/>
          <w:sz w:val="24"/>
          <w:szCs w:val="24"/>
        </w:rPr>
        <w:t>(</w:t>
      </w:r>
      <w:proofErr w:type="gramEnd"/>
      <w:r w:rsidR="00BE0AA7" w:rsidRPr="00E43257">
        <w:rPr>
          <w:b/>
          <w:bCs/>
          <w:sz w:val="24"/>
          <w:szCs w:val="24"/>
        </w:rPr>
        <w:t>Referenti)</w:t>
      </w:r>
    </w:p>
    <w:p w14:paraId="0C2C9093" w14:textId="3AFE6CF4" w:rsidR="00706943" w:rsidRPr="00E43257" w:rsidRDefault="00BE0AA7" w:rsidP="00BB623B">
      <w:pPr>
        <w:pStyle w:val="Corpotesto"/>
        <w:spacing w:before="11"/>
        <w:ind w:left="0"/>
        <w:rPr>
          <w:sz w:val="24"/>
          <w:szCs w:val="24"/>
        </w:rPr>
      </w:pPr>
      <w:r w:rsidRPr="00E43257">
        <w:rPr>
          <w:sz w:val="24"/>
          <w:szCs w:val="24"/>
        </w:rPr>
        <w:t>La Federazione/Ordine/Collegio della provincia di _</w:t>
      </w:r>
      <w:r w:rsidRPr="00BB623B">
        <w:rPr>
          <w:sz w:val="24"/>
          <w:szCs w:val="24"/>
        </w:rPr>
        <w:tab/>
      </w:r>
      <w:r w:rsidRPr="00E43257">
        <w:rPr>
          <w:sz w:val="24"/>
          <w:szCs w:val="24"/>
        </w:rPr>
        <w:t>, al fine di contribuire al corretto espletamento delle attività di coordinamento, designa quale interfaccia operativa ed interlocutore unico il Presidente protempore o un suo delegato individuato in</w:t>
      </w:r>
      <w:r w:rsidR="00CC1C0F">
        <w:rPr>
          <w:sz w:val="24"/>
          <w:szCs w:val="24"/>
        </w:rPr>
        <w:t>________________</w:t>
      </w:r>
      <w:r w:rsidR="00D0138A">
        <w:rPr>
          <w:sz w:val="24"/>
          <w:szCs w:val="24"/>
        </w:rPr>
        <w:t>_____</w:t>
      </w:r>
      <w:r w:rsidRPr="00E43257">
        <w:rPr>
          <w:sz w:val="24"/>
          <w:szCs w:val="24"/>
        </w:rPr>
        <w:t xml:space="preserve"> L’Amministrazione regionale designa la UOD </w:t>
      </w:r>
      <w:r w:rsidR="0076503F" w:rsidRPr="00E43257">
        <w:rPr>
          <w:sz w:val="24"/>
          <w:szCs w:val="24"/>
        </w:rPr>
        <w:t>20</w:t>
      </w:r>
      <w:r w:rsidRPr="00E43257">
        <w:rPr>
          <w:sz w:val="24"/>
          <w:szCs w:val="24"/>
        </w:rPr>
        <w:t xml:space="preserve"> – </w:t>
      </w:r>
      <w:r w:rsidR="00E17303" w:rsidRPr="00E43257">
        <w:rPr>
          <w:sz w:val="24"/>
          <w:szCs w:val="24"/>
        </w:rPr>
        <w:t xml:space="preserve">Valorizzazione, </w:t>
      </w:r>
      <w:r w:rsidRPr="00E43257">
        <w:rPr>
          <w:sz w:val="24"/>
          <w:szCs w:val="24"/>
        </w:rPr>
        <w:t xml:space="preserve">Tutela </w:t>
      </w:r>
      <w:r w:rsidR="00E17303" w:rsidRPr="00E43257">
        <w:rPr>
          <w:sz w:val="24"/>
          <w:szCs w:val="24"/>
        </w:rPr>
        <w:t xml:space="preserve">e </w:t>
      </w:r>
      <w:r w:rsidRPr="00E43257">
        <w:rPr>
          <w:sz w:val="24"/>
          <w:szCs w:val="24"/>
        </w:rPr>
        <w:t xml:space="preserve">tracciabilità dei prodotti agricoli nella persona della </w:t>
      </w:r>
      <w:r w:rsidRPr="00BB623B">
        <w:rPr>
          <w:sz w:val="24"/>
          <w:szCs w:val="24"/>
        </w:rPr>
        <w:t xml:space="preserve">dott. Emilia Casillo </w:t>
      </w:r>
      <w:r w:rsidRPr="00E43257">
        <w:rPr>
          <w:sz w:val="24"/>
          <w:szCs w:val="24"/>
        </w:rPr>
        <w:t>in qualità di responsabile delle utenze SIAN.</w:t>
      </w:r>
    </w:p>
    <w:p w14:paraId="24B306C2" w14:textId="77777777" w:rsidR="00706943" w:rsidRPr="00E43257" w:rsidRDefault="00706943" w:rsidP="00BB623B">
      <w:pPr>
        <w:pStyle w:val="Corpotesto"/>
        <w:spacing w:before="11"/>
        <w:ind w:left="0"/>
        <w:rPr>
          <w:sz w:val="24"/>
          <w:szCs w:val="24"/>
        </w:rPr>
      </w:pPr>
    </w:p>
    <w:p w14:paraId="272E748D" w14:textId="08289A82" w:rsidR="00706943" w:rsidRPr="00E43257" w:rsidRDefault="00BF42F8" w:rsidP="00BF42F8">
      <w:pPr>
        <w:pStyle w:val="Corpotesto"/>
        <w:spacing w:before="9"/>
        <w:ind w:left="0"/>
        <w:jc w:val="center"/>
        <w:rPr>
          <w:b/>
          <w:bCs/>
          <w:sz w:val="24"/>
          <w:szCs w:val="24"/>
        </w:rPr>
      </w:pPr>
      <w:r>
        <w:rPr>
          <w:b/>
          <w:bCs/>
          <w:sz w:val="24"/>
          <w:szCs w:val="24"/>
        </w:rPr>
        <w:t xml:space="preserve">ART. 7 </w:t>
      </w:r>
      <w:r w:rsidR="00BE0AA7" w:rsidRPr="00E43257">
        <w:rPr>
          <w:b/>
          <w:bCs/>
          <w:sz w:val="24"/>
          <w:szCs w:val="24"/>
        </w:rPr>
        <w:t>(Durata)</w:t>
      </w:r>
    </w:p>
    <w:p w14:paraId="7FDA65B9" w14:textId="39A8A8B3" w:rsidR="00CB2349" w:rsidRPr="001662A0" w:rsidRDefault="00CB2349" w:rsidP="00BB623B">
      <w:pPr>
        <w:pStyle w:val="Corpotesto"/>
        <w:spacing w:before="11"/>
        <w:ind w:left="0"/>
        <w:rPr>
          <w:sz w:val="24"/>
          <w:szCs w:val="24"/>
        </w:rPr>
      </w:pPr>
      <w:r w:rsidRPr="001662A0">
        <w:rPr>
          <w:sz w:val="24"/>
          <w:szCs w:val="24"/>
        </w:rPr>
        <w:t>La presente convenzione è valida per le domande nell’ambito dell’Intervento Settoriale Vino attuato dalla Regione Campania nell’ambito del Programma Strategico della PAC - PSP 2023–2027, secondo quanto disciplinato nelle Disposizioni Regionali Attuative (DRA) approvate annualmente per ciascuna tipologia di intervento di cui all’art. 58, paragrafo 1, lett. a), b), c), del Regolamento (UE) 2021/2115.</w:t>
      </w:r>
    </w:p>
    <w:p w14:paraId="4E9B67D9" w14:textId="7ECADF97" w:rsidR="00A04F28" w:rsidRDefault="00CB2349" w:rsidP="00BB623B">
      <w:pPr>
        <w:pStyle w:val="Corpotesto"/>
        <w:spacing w:before="11"/>
        <w:ind w:left="0"/>
        <w:rPr>
          <w:sz w:val="24"/>
          <w:szCs w:val="24"/>
        </w:rPr>
      </w:pPr>
      <w:r w:rsidRPr="001662A0">
        <w:rPr>
          <w:sz w:val="24"/>
          <w:szCs w:val="24"/>
        </w:rPr>
        <w:t xml:space="preserve">Essa decorre dalla data di sottoscrizione ed è valida fino alla conclusione delle attività relative all’Intervento oggetto della convenzione, presentazione delle domande di sostegno, varianti, modifiche minori e </w:t>
      </w:r>
      <w:r w:rsidR="00522E47">
        <w:rPr>
          <w:sz w:val="24"/>
          <w:szCs w:val="24"/>
        </w:rPr>
        <w:t xml:space="preserve">domande di </w:t>
      </w:r>
      <w:r w:rsidRPr="001662A0">
        <w:rPr>
          <w:sz w:val="24"/>
          <w:szCs w:val="24"/>
        </w:rPr>
        <w:t xml:space="preserve">pagamento, salvo proroghe </w:t>
      </w:r>
      <w:r w:rsidR="00953700" w:rsidRPr="00953700">
        <w:rPr>
          <w:sz w:val="24"/>
          <w:szCs w:val="24"/>
        </w:rPr>
        <w:t>o aggiornamenti formalmente disposti dalla Regione Campania.</w:t>
      </w:r>
    </w:p>
    <w:p w14:paraId="7C40FBAF" w14:textId="77777777" w:rsidR="00A04F28" w:rsidRPr="00E43257" w:rsidRDefault="00A04F28" w:rsidP="00BB623B">
      <w:pPr>
        <w:pStyle w:val="Corpotesto"/>
        <w:spacing w:before="11"/>
        <w:ind w:left="0"/>
        <w:rPr>
          <w:sz w:val="24"/>
          <w:szCs w:val="24"/>
        </w:rPr>
      </w:pPr>
      <w:r w:rsidRPr="00E43257">
        <w:rPr>
          <w:sz w:val="24"/>
          <w:szCs w:val="24"/>
        </w:rPr>
        <w:t>La Regione si riserva la facoltà di procedere alla revoca o alla risoluzione unilaterale della convenzione in caso di inadempimento agli obblighi convenzionali o al verificarsi delle condizioni previste dall’articolo 9.</w:t>
      </w:r>
    </w:p>
    <w:p w14:paraId="16125B8B" w14:textId="77777777" w:rsidR="00A04F28" w:rsidRPr="00E43257" w:rsidRDefault="00A04F28" w:rsidP="00BB623B">
      <w:pPr>
        <w:pStyle w:val="Corpotesto"/>
        <w:spacing w:before="11"/>
        <w:ind w:left="0"/>
        <w:rPr>
          <w:sz w:val="24"/>
          <w:szCs w:val="24"/>
        </w:rPr>
      </w:pPr>
      <w:r w:rsidRPr="00E43257">
        <w:rPr>
          <w:sz w:val="24"/>
          <w:szCs w:val="24"/>
        </w:rPr>
        <w:t>L’abilitazione dei professionisti iscritti all’Elenco “Liberi Professionisti – Regione Campania” di cui all’articolo 4 ha validità per ciascuna procedura di selezione bandita nell’ambito degli interventi di cui alla presente convenzione e si perfeziona mediante la gestione dell’incarico da parte del responsabile utenze della UOD 50.07.20, o suo delegato, tramite il portale SIAN, salvo diverse disposizioni impartite da AGEA o dalla Regione Campania.</w:t>
      </w:r>
    </w:p>
    <w:p w14:paraId="30E28013" w14:textId="37F13565" w:rsidR="0042732E" w:rsidRPr="00E43257" w:rsidRDefault="00A04F28" w:rsidP="00BB623B">
      <w:pPr>
        <w:pStyle w:val="Corpotesto"/>
        <w:spacing w:before="11"/>
        <w:ind w:left="0"/>
        <w:rPr>
          <w:sz w:val="24"/>
          <w:szCs w:val="24"/>
        </w:rPr>
      </w:pPr>
      <w:r w:rsidRPr="00E43257">
        <w:rPr>
          <w:sz w:val="24"/>
          <w:szCs w:val="24"/>
        </w:rPr>
        <w:t xml:space="preserve">La convenzione si intende cessata di diritto al completamento delle attività inerenti </w:t>
      </w:r>
      <w:proofErr w:type="gramStart"/>
      <w:r w:rsidRPr="00E43257">
        <w:rPr>
          <w:sz w:val="24"/>
          <w:szCs w:val="24"/>
        </w:rPr>
        <w:t>l’ultima</w:t>
      </w:r>
      <w:proofErr w:type="gramEnd"/>
      <w:r w:rsidRPr="00E43257">
        <w:rPr>
          <w:sz w:val="24"/>
          <w:szCs w:val="24"/>
        </w:rPr>
        <w:t xml:space="preserve"> campagna utile (2027), salvo proroghe formalmente deliberate e sottoscritte dalle Parti.</w:t>
      </w:r>
    </w:p>
    <w:p w14:paraId="6AA18857" w14:textId="77777777" w:rsidR="00706943" w:rsidRPr="00E43257" w:rsidRDefault="00706943" w:rsidP="00A6383C">
      <w:pPr>
        <w:pStyle w:val="Corpotesto"/>
        <w:ind w:left="0"/>
        <w:rPr>
          <w:sz w:val="24"/>
          <w:szCs w:val="24"/>
        </w:rPr>
      </w:pPr>
    </w:p>
    <w:p w14:paraId="3FD48AAB" w14:textId="1AF40C9D" w:rsidR="00706943" w:rsidRPr="00E43257" w:rsidRDefault="00BF42F8" w:rsidP="00BF42F8">
      <w:pPr>
        <w:pStyle w:val="Corpotesto"/>
        <w:spacing w:before="9"/>
        <w:ind w:left="0"/>
        <w:jc w:val="center"/>
        <w:rPr>
          <w:b/>
          <w:bCs/>
          <w:sz w:val="24"/>
          <w:szCs w:val="24"/>
        </w:rPr>
      </w:pPr>
      <w:r>
        <w:rPr>
          <w:b/>
          <w:bCs/>
          <w:sz w:val="24"/>
          <w:szCs w:val="24"/>
        </w:rPr>
        <w:t xml:space="preserve">ART. 8 </w:t>
      </w:r>
      <w:r w:rsidR="00BE0AA7" w:rsidRPr="00E43257">
        <w:rPr>
          <w:b/>
          <w:bCs/>
          <w:sz w:val="24"/>
          <w:szCs w:val="24"/>
        </w:rPr>
        <w:t>(Gratuità della prestazione)</w:t>
      </w:r>
    </w:p>
    <w:p w14:paraId="57D8A433" w14:textId="77777777" w:rsidR="00706943" w:rsidRDefault="00BE0AA7" w:rsidP="00BB623B">
      <w:pPr>
        <w:pStyle w:val="Corpotesto"/>
        <w:spacing w:before="11"/>
        <w:ind w:left="0"/>
        <w:rPr>
          <w:sz w:val="24"/>
          <w:szCs w:val="24"/>
        </w:rPr>
      </w:pPr>
      <w:r w:rsidRPr="00E43257">
        <w:rPr>
          <w:sz w:val="24"/>
          <w:szCs w:val="24"/>
        </w:rPr>
        <w:t>La presente convenzione impegna le parti contraenti all’assolvimento dei compiti previsti a titolo completamente gratuito.</w:t>
      </w:r>
    </w:p>
    <w:p w14:paraId="06AE15FB" w14:textId="77777777" w:rsidR="00BB623B" w:rsidRPr="00E43257" w:rsidRDefault="00BB623B" w:rsidP="00BB623B">
      <w:pPr>
        <w:pStyle w:val="Corpotesto"/>
        <w:spacing w:before="11"/>
        <w:ind w:left="0"/>
        <w:rPr>
          <w:sz w:val="24"/>
          <w:szCs w:val="24"/>
        </w:rPr>
      </w:pPr>
    </w:p>
    <w:p w14:paraId="2D202FD1" w14:textId="640B6135" w:rsidR="00706943" w:rsidRPr="00E43257" w:rsidRDefault="00BE0AA7" w:rsidP="00BB623B">
      <w:pPr>
        <w:pStyle w:val="Corpotesto"/>
        <w:spacing w:before="11"/>
        <w:ind w:left="0"/>
        <w:rPr>
          <w:sz w:val="24"/>
          <w:szCs w:val="24"/>
        </w:rPr>
      </w:pPr>
      <w:r w:rsidRPr="00E43257">
        <w:rPr>
          <w:sz w:val="24"/>
          <w:szCs w:val="24"/>
        </w:rPr>
        <w:t xml:space="preserve">La Federazione/Ordine/Collegio della provincia </w:t>
      </w:r>
      <w:proofErr w:type="gramStart"/>
      <w:r w:rsidRPr="00E43257">
        <w:rPr>
          <w:sz w:val="24"/>
          <w:szCs w:val="24"/>
        </w:rPr>
        <w:t>di</w:t>
      </w:r>
      <w:r w:rsidRPr="00BB623B">
        <w:rPr>
          <w:sz w:val="24"/>
          <w:szCs w:val="24"/>
        </w:rPr>
        <w:tab/>
      </w:r>
      <w:r w:rsidRPr="00E43257">
        <w:rPr>
          <w:sz w:val="24"/>
          <w:szCs w:val="24"/>
        </w:rPr>
        <w:t>in</w:t>
      </w:r>
      <w:proofErr w:type="gramEnd"/>
      <w:r w:rsidRPr="00E43257">
        <w:rPr>
          <w:sz w:val="24"/>
          <w:szCs w:val="24"/>
        </w:rPr>
        <w:t xml:space="preserve"> virtù di quanto stabilito dal precedente comma, dichiara che per le prestazioni e le obbligazioni derivanti dall’attuazione della presente convenzione, nessun onere, compenso o rimborso a qualunque titolo determinati potranno gravare sulla Regione o sugli Enti da essa individuati.</w:t>
      </w:r>
    </w:p>
    <w:p w14:paraId="5B437864" w14:textId="4B887C08" w:rsidR="00BB623B" w:rsidRDefault="00A07C1C" w:rsidP="00BB623B">
      <w:pPr>
        <w:pStyle w:val="Corpotesto"/>
        <w:spacing w:before="11"/>
        <w:ind w:left="0"/>
        <w:rPr>
          <w:b/>
          <w:bCs/>
          <w:sz w:val="24"/>
          <w:szCs w:val="24"/>
        </w:rPr>
      </w:pPr>
      <w:r w:rsidRPr="00137952">
        <w:rPr>
          <w:sz w:val="24"/>
          <w:szCs w:val="24"/>
        </w:rPr>
        <w:t>Eventuali costi sostenuti dai professionisti per l’accesso al SIAN o per strumenti di compilazione telematica non sono in alcun modo imputabili alla Regione Campania</w:t>
      </w:r>
      <w:r w:rsidR="00BB623B">
        <w:rPr>
          <w:sz w:val="24"/>
          <w:szCs w:val="24"/>
        </w:rPr>
        <w:t>.</w:t>
      </w:r>
    </w:p>
    <w:p w14:paraId="1A5941AF" w14:textId="77777777" w:rsidR="00BB623B" w:rsidRDefault="00BB623B" w:rsidP="00BF42F8">
      <w:pPr>
        <w:pStyle w:val="Corpotesto"/>
        <w:spacing w:before="9"/>
        <w:ind w:left="0"/>
        <w:jc w:val="center"/>
        <w:rPr>
          <w:b/>
          <w:bCs/>
          <w:sz w:val="24"/>
          <w:szCs w:val="24"/>
        </w:rPr>
      </w:pPr>
    </w:p>
    <w:p w14:paraId="61C8271F" w14:textId="466E8E63" w:rsidR="00706943" w:rsidRPr="00E43257" w:rsidRDefault="00BF42F8" w:rsidP="00BF42F8">
      <w:pPr>
        <w:pStyle w:val="Corpotesto"/>
        <w:spacing w:before="9"/>
        <w:ind w:left="0"/>
        <w:jc w:val="center"/>
        <w:rPr>
          <w:b/>
          <w:bCs/>
          <w:sz w:val="24"/>
          <w:szCs w:val="24"/>
        </w:rPr>
      </w:pPr>
      <w:r>
        <w:rPr>
          <w:b/>
          <w:bCs/>
          <w:sz w:val="24"/>
          <w:szCs w:val="24"/>
        </w:rPr>
        <w:t xml:space="preserve">ART. 9 </w:t>
      </w:r>
      <w:r w:rsidR="00BE0AA7" w:rsidRPr="00E43257">
        <w:rPr>
          <w:b/>
          <w:bCs/>
          <w:sz w:val="24"/>
          <w:szCs w:val="24"/>
        </w:rPr>
        <w:t>(Responsabilità)</w:t>
      </w:r>
    </w:p>
    <w:p w14:paraId="5691BF74" w14:textId="14B8EF20" w:rsidR="00706943" w:rsidRPr="00BB623B" w:rsidRDefault="00BE0AA7" w:rsidP="00BB623B">
      <w:pPr>
        <w:pStyle w:val="Corpotesto"/>
        <w:spacing w:before="11"/>
        <w:ind w:left="0"/>
        <w:rPr>
          <w:sz w:val="24"/>
          <w:szCs w:val="24"/>
        </w:rPr>
      </w:pPr>
      <w:r w:rsidRPr="00E43257">
        <w:rPr>
          <w:sz w:val="24"/>
          <w:szCs w:val="24"/>
        </w:rPr>
        <w:lastRenderedPageBreak/>
        <w:t xml:space="preserve">I Professionisti Abilitati sono responsabili, sotto ogni profilo, della regolarità e legittimità del proprio operato. A tal fine, ed ai fini della presente convenzione, </w:t>
      </w:r>
      <w:r w:rsidR="002F316E" w:rsidRPr="00E43257">
        <w:rPr>
          <w:sz w:val="24"/>
          <w:szCs w:val="24"/>
        </w:rPr>
        <w:t>l</w:t>
      </w:r>
      <w:r w:rsidRPr="00E43257">
        <w:rPr>
          <w:sz w:val="24"/>
          <w:szCs w:val="24"/>
        </w:rPr>
        <w:t>a    Federazione/Ordine/Collegio    della    provincia    di</w:t>
      </w:r>
      <w:r w:rsidRPr="00BB623B">
        <w:rPr>
          <w:sz w:val="24"/>
          <w:szCs w:val="24"/>
        </w:rPr>
        <w:tab/>
      </w:r>
      <w:r w:rsidRPr="00E43257">
        <w:rPr>
          <w:sz w:val="24"/>
          <w:szCs w:val="24"/>
        </w:rPr>
        <w:t>dichiara espressamente</w:t>
      </w:r>
      <w:r w:rsidR="003D0352" w:rsidRPr="00E43257">
        <w:rPr>
          <w:sz w:val="24"/>
          <w:szCs w:val="24"/>
        </w:rPr>
        <w:t>,</w:t>
      </w:r>
      <w:r w:rsidRPr="00E43257">
        <w:rPr>
          <w:sz w:val="24"/>
          <w:szCs w:val="24"/>
        </w:rPr>
        <w:t xml:space="preserve"> e sin d’ora</w:t>
      </w:r>
      <w:r w:rsidR="003D0352" w:rsidRPr="00E43257">
        <w:rPr>
          <w:sz w:val="24"/>
          <w:szCs w:val="24"/>
        </w:rPr>
        <w:t>,</w:t>
      </w:r>
      <w:r w:rsidRPr="00E43257">
        <w:rPr>
          <w:sz w:val="24"/>
          <w:szCs w:val="24"/>
        </w:rPr>
        <w:t xml:space="preserve"> di impegnarsi a manlevare l’Amministrazione da qualunque forma di responsabilità conseguente a negligenza, imprudenza o imperizia dei propri </w:t>
      </w:r>
      <w:r w:rsidR="003D0352" w:rsidRPr="00BB623B">
        <w:rPr>
          <w:sz w:val="24"/>
          <w:szCs w:val="24"/>
        </w:rPr>
        <w:t xml:space="preserve">iscritti </w:t>
      </w:r>
      <w:r w:rsidR="006E6A6F" w:rsidRPr="00BB623B">
        <w:rPr>
          <w:sz w:val="24"/>
          <w:szCs w:val="24"/>
        </w:rPr>
        <w:t>inseriti nell’Elenco</w:t>
      </w:r>
      <w:r w:rsidRPr="00BB623B">
        <w:rPr>
          <w:sz w:val="24"/>
          <w:szCs w:val="24"/>
        </w:rPr>
        <w:t>.</w:t>
      </w:r>
    </w:p>
    <w:p w14:paraId="15BA612A" w14:textId="58CD6595" w:rsidR="00A07C1C" w:rsidRPr="00137952" w:rsidRDefault="00A07C1C" w:rsidP="00BB623B">
      <w:pPr>
        <w:pStyle w:val="Corpotesto"/>
        <w:spacing w:before="11"/>
        <w:ind w:left="0"/>
        <w:rPr>
          <w:sz w:val="24"/>
          <w:szCs w:val="24"/>
        </w:rPr>
      </w:pPr>
      <w:r w:rsidRPr="00137952">
        <w:rPr>
          <w:sz w:val="24"/>
          <w:szCs w:val="24"/>
        </w:rPr>
        <w:t>Resta salva la possibilità della Regione di effettuare controlli sulla regolarità formale e sostanziale dell’attività svolta dai professionisti abilitati.</w:t>
      </w:r>
    </w:p>
    <w:p w14:paraId="306AB443" w14:textId="77777777" w:rsidR="00706943" w:rsidRPr="00E43257" w:rsidRDefault="00706943" w:rsidP="00BB623B">
      <w:pPr>
        <w:pStyle w:val="Corpotesto"/>
        <w:spacing w:before="11"/>
        <w:ind w:left="0"/>
        <w:rPr>
          <w:sz w:val="24"/>
          <w:szCs w:val="24"/>
        </w:rPr>
      </w:pPr>
    </w:p>
    <w:p w14:paraId="25457CC4" w14:textId="5066EBE2" w:rsidR="00BF42F8" w:rsidRPr="00BF42F8" w:rsidRDefault="00BF42F8" w:rsidP="00BF42F8">
      <w:pPr>
        <w:pStyle w:val="Corpotesto"/>
        <w:tabs>
          <w:tab w:val="left" w:pos="3527"/>
        </w:tabs>
        <w:spacing w:before="119"/>
        <w:ind w:left="0" w:right="388"/>
        <w:jc w:val="center"/>
        <w:rPr>
          <w:b/>
          <w:sz w:val="24"/>
          <w:szCs w:val="24"/>
        </w:rPr>
      </w:pPr>
      <w:r w:rsidRPr="00BF42F8">
        <w:rPr>
          <w:b/>
          <w:sz w:val="24"/>
          <w:szCs w:val="24"/>
        </w:rPr>
        <w:t>ART. 10 (Controlli)</w:t>
      </w:r>
    </w:p>
    <w:p w14:paraId="0A006817" w14:textId="119E907D" w:rsidR="00706943" w:rsidRPr="00E43257" w:rsidRDefault="00BE0AA7" w:rsidP="00BB623B">
      <w:pPr>
        <w:pStyle w:val="Corpotesto"/>
        <w:spacing w:before="11"/>
        <w:ind w:left="0"/>
        <w:rPr>
          <w:sz w:val="24"/>
          <w:szCs w:val="24"/>
        </w:rPr>
      </w:pPr>
      <w:r w:rsidRPr="00E43257">
        <w:rPr>
          <w:sz w:val="24"/>
          <w:szCs w:val="24"/>
        </w:rPr>
        <w:t>L’Amministrazione Regionale si riserva la facoltà di effettuare controlli per verificare la corretta tenuta da parte della Federazione/Ordine/Collegio della provincia    di</w:t>
      </w:r>
      <w:r w:rsidR="00181E64" w:rsidRPr="00E43257">
        <w:rPr>
          <w:sz w:val="24"/>
          <w:szCs w:val="24"/>
        </w:rPr>
        <w:t>___</w:t>
      </w:r>
      <w:r w:rsidRPr="00BB623B">
        <w:rPr>
          <w:sz w:val="24"/>
          <w:szCs w:val="24"/>
        </w:rPr>
        <w:tab/>
      </w:r>
      <w:r w:rsidRPr="00E43257">
        <w:rPr>
          <w:sz w:val="24"/>
          <w:szCs w:val="24"/>
        </w:rPr>
        <w:t>della documentazione prevista dalla presente convenzione.</w:t>
      </w:r>
    </w:p>
    <w:p w14:paraId="4CA60369" w14:textId="77777777" w:rsidR="00706943" w:rsidRPr="00E43257" w:rsidRDefault="00BE0AA7" w:rsidP="00BB623B">
      <w:pPr>
        <w:pStyle w:val="Corpotesto"/>
        <w:spacing w:before="11"/>
        <w:ind w:left="0"/>
        <w:rPr>
          <w:sz w:val="24"/>
          <w:szCs w:val="24"/>
        </w:rPr>
      </w:pPr>
      <w:r w:rsidRPr="00E43257">
        <w:rPr>
          <w:sz w:val="24"/>
          <w:szCs w:val="24"/>
        </w:rPr>
        <w:t>In caso di esito negativo dei controlli di cui al comma precedente, sarà facoltà della Regione decidere di recedere con effetto immediato dal presente accordo e rifiutare eventuali nuove collaborazioni con il Collegio professionale.</w:t>
      </w:r>
    </w:p>
    <w:p w14:paraId="17DDB0CF" w14:textId="77777777" w:rsidR="00706943" w:rsidRPr="00E43257" w:rsidRDefault="00706943" w:rsidP="00A6383C">
      <w:pPr>
        <w:pStyle w:val="Corpotesto"/>
        <w:spacing w:before="3"/>
        <w:ind w:left="0"/>
        <w:rPr>
          <w:sz w:val="24"/>
          <w:szCs w:val="24"/>
        </w:rPr>
      </w:pPr>
    </w:p>
    <w:p w14:paraId="2FA28329" w14:textId="3C59776B" w:rsidR="00706943" w:rsidRPr="00E43257" w:rsidRDefault="00BF42F8" w:rsidP="00BF42F8">
      <w:pPr>
        <w:pStyle w:val="Corpotesto"/>
        <w:spacing w:before="120"/>
        <w:ind w:left="0"/>
        <w:jc w:val="center"/>
        <w:rPr>
          <w:b/>
          <w:bCs/>
          <w:sz w:val="24"/>
          <w:szCs w:val="24"/>
        </w:rPr>
      </w:pPr>
      <w:r>
        <w:rPr>
          <w:b/>
          <w:bCs/>
          <w:sz w:val="24"/>
          <w:szCs w:val="24"/>
        </w:rPr>
        <w:t xml:space="preserve">ART. 11 </w:t>
      </w:r>
      <w:r w:rsidR="00BE0AA7" w:rsidRPr="00E43257">
        <w:rPr>
          <w:b/>
          <w:bCs/>
          <w:sz w:val="24"/>
          <w:szCs w:val="24"/>
        </w:rPr>
        <w:t>(Controversie)</w:t>
      </w:r>
    </w:p>
    <w:p w14:paraId="043B7B20" w14:textId="77777777" w:rsidR="00BD78F4" w:rsidRPr="00E43257" w:rsidRDefault="00BD78F4" w:rsidP="00BB623B">
      <w:pPr>
        <w:pStyle w:val="Corpotesto"/>
        <w:spacing w:before="11"/>
        <w:ind w:left="0"/>
        <w:rPr>
          <w:sz w:val="24"/>
          <w:szCs w:val="24"/>
        </w:rPr>
      </w:pPr>
      <w:r w:rsidRPr="00E43257">
        <w:rPr>
          <w:sz w:val="24"/>
          <w:szCs w:val="24"/>
        </w:rPr>
        <w:t>Le Parti si impegnano a risolvere in via amichevole ogni controversia che dovesse insorgere in relazione all’interpretazione, validità, esecuzione o cessazione della presente convenzione.</w:t>
      </w:r>
    </w:p>
    <w:p w14:paraId="096F8B03" w14:textId="77777777" w:rsidR="00BD78F4" w:rsidRPr="00E43257" w:rsidRDefault="00BD78F4" w:rsidP="00BB623B">
      <w:pPr>
        <w:pStyle w:val="Corpotesto"/>
        <w:spacing w:before="11"/>
        <w:ind w:left="0"/>
        <w:rPr>
          <w:sz w:val="24"/>
          <w:szCs w:val="24"/>
        </w:rPr>
      </w:pPr>
      <w:r w:rsidRPr="00E43257">
        <w:rPr>
          <w:sz w:val="24"/>
          <w:szCs w:val="24"/>
        </w:rPr>
        <w:t>In caso di mancato accordo, la controversia sarà devoluta alla competenza esclusiva del Foro di Napoli.</w:t>
      </w:r>
    </w:p>
    <w:p w14:paraId="5AAC32BE" w14:textId="77777777" w:rsidR="00BD78F4" w:rsidRPr="00E43257" w:rsidRDefault="00BD78F4" w:rsidP="00BB623B">
      <w:pPr>
        <w:pStyle w:val="Corpotesto"/>
        <w:spacing w:before="11"/>
        <w:ind w:left="0"/>
        <w:rPr>
          <w:sz w:val="24"/>
          <w:szCs w:val="24"/>
        </w:rPr>
      </w:pPr>
      <w:r w:rsidRPr="00E43257">
        <w:rPr>
          <w:sz w:val="24"/>
          <w:szCs w:val="24"/>
        </w:rPr>
        <w:t>La presente convenzione è soggetta a registrazione solo in caso d’uso, ai sensi delle vigenti disposizioni normative.</w:t>
      </w:r>
    </w:p>
    <w:p w14:paraId="7C86F698" w14:textId="7EB497FB" w:rsidR="00706943" w:rsidRDefault="00BD78F4" w:rsidP="00BB623B">
      <w:pPr>
        <w:pStyle w:val="Corpotesto"/>
        <w:spacing w:before="11"/>
        <w:ind w:left="0"/>
        <w:rPr>
          <w:sz w:val="24"/>
          <w:szCs w:val="24"/>
        </w:rPr>
      </w:pPr>
      <w:r w:rsidRPr="00E43257">
        <w:rPr>
          <w:sz w:val="24"/>
          <w:szCs w:val="24"/>
        </w:rPr>
        <w:t>Le condizioni della presente convenzione sono conformi alla normativa dell’Unione Europea in materia di delega di compiti da parte degli Organismi Pagatori, con particolare riferimento al Regolamento delegato (UE) 2022/127, come richiamato in premessa.</w:t>
      </w:r>
    </w:p>
    <w:p w14:paraId="71378186" w14:textId="7970EFEE" w:rsidR="0007306E" w:rsidRDefault="0007306E" w:rsidP="00BB623B">
      <w:pPr>
        <w:pStyle w:val="Corpotesto"/>
        <w:spacing w:before="11"/>
        <w:ind w:left="0"/>
        <w:rPr>
          <w:sz w:val="24"/>
          <w:szCs w:val="24"/>
        </w:rPr>
      </w:pPr>
    </w:p>
    <w:p w14:paraId="512E84B7" w14:textId="1AFF4367" w:rsidR="0007306E" w:rsidRPr="0007306E" w:rsidRDefault="00BF42F8" w:rsidP="00BF42F8">
      <w:pPr>
        <w:pStyle w:val="Corpotesto"/>
        <w:spacing w:before="9"/>
        <w:ind w:left="0"/>
        <w:jc w:val="center"/>
        <w:rPr>
          <w:b/>
          <w:bCs/>
          <w:sz w:val="24"/>
          <w:szCs w:val="24"/>
        </w:rPr>
      </w:pPr>
      <w:r>
        <w:rPr>
          <w:b/>
          <w:bCs/>
          <w:sz w:val="24"/>
          <w:szCs w:val="24"/>
        </w:rPr>
        <w:t xml:space="preserve">ART. 12 </w:t>
      </w:r>
      <w:r w:rsidR="0007306E" w:rsidRPr="0007306E">
        <w:rPr>
          <w:b/>
          <w:bCs/>
          <w:sz w:val="24"/>
          <w:szCs w:val="24"/>
        </w:rPr>
        <w:t>Trattamento dei dati personali</w:t>
      </w:r>
    </w:p>
    <w:p w14:paraId="00A6300F" w14:textId="77777777" w:rsidR="0007306E" w:rsidRPr="0007306E" w:rsidRDefault="0007306E" w:rsidP="00BB623B">
      <w:pPr>
        <w:pStyle w:val="Corpotesto"/>
        <w:spacing w:before="11"/>
        <w:ind w:left="0"/>
        <w:rPr>
          <w:sz w:val="24"/>
          <w:szCs w:val="24"/>
        </w:rPr>
      </w:pPr>
      <w:r w:rsidRPr="0007306E">
        <w:rPr>
          <w:sz w:val="24"/>
          <w:szCs w:val="24"/>
        </w:rPr>
        <w:t xml:space="preserve">Ai sensi del Regolamento (UE) 2016/679 (GDPR) e del D.lgs. 196/2003 e </w:t>
      </w:r>
      <w:proofErr w:type="spellStart"/>
      <w:r w:rsidRPr="0007306E">
        <w:rPr>
          <w:sz w:val="24"/>
          <w:szCs w:val="24"/>
        </w:rPr>
        <w:t>ss.mm.ii</w:t>
      </w:r>
      <w:proofErr w:type="spellEnd"/>
      <w:r w:rsidRPr="0007306E">
        <w:rPr>
          <w:sz w:val="24"/>
          <w:szCs w:val="24"/>
        </w:rPr>
        <w:t>., le Parti dichiarano di essere informate che i dati personali conferiti saranno trattati esclusivamente per le finalità connesse all’attuazione della presente convenzione.</w:t>
      </w:r>
    </w:p>
    <w:p w14:paraId="028E5F2F" w14:textId="77777777" w:rsidR="0007306E" w:rsidRPr="0007306E" w:rsidRDefault="0007306E" w:rsidP="00BB623B">
      <w:pPr>
        <w:pStyle w:val="Corpotesto"/>
        <w:spacing w:before="11"/>
        <w:ind w:left="0"/>
        <w:rPr>
          <w:sz w:val="24"/>
          <w:szCs w:val="24"/>
        </w:rPr>
      </w:pPr>
      <w:r w:rsidRPr="0007306E">
        <w:rPr>
          <w:sz w:val="24"/>
          <w:szCs w:val="24"/>
        </w:rPr>
        <w:t>La Regione Campania, in qualità di Titolare del trattamento, garantisce che il trattamento dei dati avverrà nel rispetto dei principi di liceità, correttezza, trasparenza, minimizzazione e sicurezza, con modalità manuali e informatizzate. I dati potranno essere comunicati ai soggetti pubblici e privati nei limiti previsti dalla normativa vigente.</w:t>
      </w:r>
    </w:p>
    <w:p w14:paraId="7CB18035" w14:textId="2AE6363D" w:rsidR="0007306E" w:rsidRPr="00E43257" w:rsidRDefault="0007306E" w:rsidP="00BB623B">
      <w:pPr>
        <w:pStyle w:val="Corpotesto"/>
        <w:spacing w:before="11"/>
        <w:ind w:left="0"/>
        <w:rPr>
          <w:sz w:val="24"/>
          <w:szCs w:val="24"/>
        </w:rPr>
      </w:pPr>
      <w:r w:rsidRPr="0007306E">
        <w:rPr>
          <w:sz w:val="24"/>
          <w:szCs w:val="24"/>
        </w:rPr>
        <w:t>Il conferimento dei dati è necessario per l’esecuzione della presente convenzione.</w:t>
      </w:r>
    </w:p>
    <w:p w14:paraId="4B166CBB" w14:textId="77777777" w:rsidR="002C65CE" w:rsidRPr="00E43257" w:rsidRDefault="002C65CE" w:rsidP="00BB623B">
      <w:pPr>
        <w:pStyle w:val="Corpotesto"/>
        <w:spacing w:before="11"/>
        <w:ind w:left="0"/>
        <w:rPr>
          <w:sz w:val="24"/>
          <w:szCs w:val="24"/>
        </w:rPr>
      </w:pPr>
    </w:p>
    <w:p w14:paraId="1A486E7E" w14:textId="77777777" w:rsidR="00BB623B" w:rsidRDefault="00BB623B" w:rsidP="00137952">
      <w:pPr>
        <w:pStyle w:val="Corpotesto"/>
        <w:spacing w:before="1"/>
        <w:ind w:left="0" w:right="388"/>
        <w:rPr>
          <w:b/>
          <w:bCs/>
          <w:sz w:val="24"/>
          <w:szCs w:val="24"/>
        </w:rPr>
      </w:pPr>
    </w:p>
    <w:p w14:paraId="56A1C6D0" w14:textId="77777777" w:rsidR="00BB623B" w:rsidRDefault="00BB623B" w:rsidP="00137952">
      <w:pPr>
        <w:pStyle w:val="Corpotesto"/>
        <w:spacing w:before="1"/>
        <w:ind w:left="0" w:right="388"/>
        <w:rPr>
          <w:b/>
          <w:bCs/>
          <w:sz w:val="24"/>
          <w:szCs w:val="24"/>
        </w:rPr>
      </w:pPr>
    </w:p>
    <w:p w14:paraId="33D927C2" w14:textId="77777777" w:rsidR="00BB623B" w:rsidRDefault="00BB623B" w:rsidP="00137952">
      <w:pPr>
        <w:pStyle w:val="Corpotesto"/>
        <w:spacing w:before="1"/>
        <w:ind w:left="0" w:right="388"/>
        <w:rPr>
          <w:b/>
          <w:bCs/>
          <w:sz w:val="24"/>
          <w:szCs w:val="24"/>
        </w:rPr>
      </w:pPr>
    </w:p>
    <w:p w14:paraId="60AF27F8" w14:textId="17550623" w:rsidR="00706943" w:rsidRPr="00E43257" w:rsidRDefault="00BE0AA7" w:rsidP="00137952">
      <w:pPr>
        <w:pStyle w:val="Corpotesto"/>
        <w:spacing w:before="1"/>
        <w:ind w:left="0" w:right="388"/>
        <w:rPr>
          <w:b/>
          <w:bCs/>
          <w:sz w:val="24"/>
          <w:szCs w:val="24"/>
        </w:rPr>
      </w:pPr>
      <w:r w:rsidRPr="00E43257">
        <w:rPr>
          <w:b/>
          <w:bCs/>
          <w:sz w:val="24"/>
          <w:szCs w:val="24"/>
        </w:rPr>
        <w:t>Letto confermato e sottoscritto.</w:t>
      </w:r>
    </w:p>
    <w:p w14:paraId="3A9D2D96" w14:textId="77777777" w:rsidR="00706943" w:rsidRPr="00E43257" w:rsidRDefault="00706943" w:rsidP="00A6383C">
      <w:pPr>
        <w:pStyle w:val="Corpotesto"/>
        <w:spacing w:before="11"/>
        <w:ind w:left="0"/>
        <w:rPr>
          <w:sz w:val="24"/>
          <w:szCs w:val="24"/>
        </w:rPr>
      </w:pPr>
    </w:p>
    <w:p w14:paraId="3AEA9AD3" w14:textId="53FC89AE" w:rsidR="00706943" w:rsidRPr="00E43257" w:rsidRDefault="00BE0AA7" w:rsidP="00A6383C">
      <w:pPr>
        <w:pStyle w:val="Corpotesto"/>
        <w:ind w:left="0"/>
        <w:rPr>
          <w:sz w:val="24"/>
          <w:szCs w:val="24"/>
        </w:rPr>
      </w:pPr>
      <w:r w:rsidRPr="00E43257">
        <w:rPr>
          <w:sz w:val="24"/>
          <w:szCs w:val="24"/>
        </w:rPr>
        <w:t>Per la Federazione/Ordine/Collegio</w:t>
      </w:r>
      <w:r w:rsidRPr="00E43257">
        <w:rPr>
          <w:sz w:val="24"/>
          <w:szCs w:val="24"/>
        </w:rPr>
        <w:tab/>
      </w:r>
      <w:r w:rsidR="00333224" w:rsidRPr="00E43257">
        <w:rPr>
          <w:sz w:val="24"/>
          <w:szCs w:val="24"/>
        </w:rPr>
        <w:tab/>
      </w:r>
      <w:r w:rsidR="00333224" w:rsidRPr="00E43257">
        <w:rPr>
          <w:sz w:val="24"/>
          <w:szCs w:val="24"/>
        </w:rPr>
        <w:tab/>
      </w:r>
      <w:r w:rsidR="00333224" w:rsidRPr="00E43257">
        <w:rPr>
          <w:sz w:val="24"/>
          <w:szCs w:val="24"/>
        </w:rPr>
        <w:tab/>
      </w:r>
      <w:r w:rsidR="00BF42F8">
        <w:rPr>
          <w:sz w:val="24"/>
          <w:szCs w:val="24"/>
        </w:rPr>
        <w:t xml:space="preserve">         </w:t>
      </w:r>
      <w:r w:rsidR="0024766C">
        <w:rPr>
          <w:sz w:val="24"/>
          <w:szCs w:val="24"/>
        </w:rPr>
        <w:t xml:space="preserve"> </w:t>
      </w:r>
      <w:r w:rsidR="00BF42F8">
        <w:rPr>
          <w:sz w:val="24"/>
          <w:szCs w:val="24"/>
        </w:rPr>
        <w:t xml:space="preserve">  </w:t>
      </w:r>
      <w:r w:rsidRPr="00E43257">
        <w:rPr>
          <w:sz w:val="24"/>
          <w:szCs w:val="24"/>
        </w:rPr>
        <w:t>Per la Regione</w:t>
      </w:r>
    </w:p>
    <w:p w14:paraId="5542677E" w14:textId="32E9F22D" w:rsidR="00AD374C" w:rsidRPr="00BF42F8" w:rsidRDefault="00BF42F8" w:rsidP="00A6383C">
      <w:pPr>
        <w:pStyle w:val="Corpotesto"/>
        <w:ind w:left="0"/>
        <w:rPr>
          <w:color w:val="FF0000"/>
          <w:sz w:val="24"/>
          <w:szCs w:val="24"/>
        </w:rPr>
      </w:pPr>
      <w:r>
        <w:rPr>
          <w:sz w:val="24"/>
          <w:szCs w:val="24"/>
        </w:rPr>
        <w:t xml:space="preserve">                </w:t>
      </w:r>
      <w:r w:rsidR="00BE0AA7" w:rsidRPr="00E43257">
        <w:rPr>
          <w:sz w:val="24"/>
          <w:szCs w:val="24"/>
        </w:rPr>
        <w:t xml:space="preserve">Il </w:t>
      </w:r>
      <w:r w:rsidR="00AD374C" w:rsidRPr="00E43257">
        <w:rPr>
          <w:sz w:val="24"/>
          <w:szCs w:val="24"/>
        </w:rPr>
        <w:t xml:space="preserve">Presidente                                         </w:t>
      </w:r>
      <w:r>
        <w:rPr>
          <w:sz w:val="24"/>
          <w:szCs w:val="24"/>
        </w:rPr>
        <w:t xml:space="preserve">                  </w:t>
      </w:r>
      <w:r w:rsidR="0024766C">
        <w:rPr>
          <w:sz w:val="24"/>
          <w:szCs w:val="24"/>
        </w:rPr>
        <w:t xml:space="preserve">   </w:t>
      </w:r>
      <w:r>
        <w:rPr>
          <w:sz w:val="24"/>
          <w:szCs w:val="24"/>
        </w:rPr>
        <w:t xml:space="preserve">     </w:t>
      </w:r>
      <w:r w:rsidR="00BE0AA7" w:rsidRPr="00BF42F8">
        <w:rPr>
          <w:sz w:val="24"/>
          <w:szCs w:val="24"/>
        </w:rPr>
        <w:t>Il Direttore</w:t>
      </w:r>
      <w:r w:rsidR="000A3D71" w:rsidRPr="00BF42F8">
        <w:rPr>
          <w:sz w:val="24"/>
          <w:szCs w:val="24"/>
        </w:rPr>
        <w:t xml:space="preserve"> </w:t>
      </w:r>
      <w:r w:rsidR="00BE0AA7" w:rsidRPr="00BF42F8">
        <w:rPr>
          <w:sz w:val="24"/>
          <w:szCs w:val="24"/>
        </w:rPr>
        <w:t>Generale</w:t>
      </w:r>
      <w:r w:rsidR="00746BC1" w:rsidRPr="00BF42F8">
        <w:rPr>
          <w:sz w:val="24"/>
          <w:szCs w:val="24"/>
        </w:rPr>
        <w:t xml:space="preserve"> </w:t>
      </w:r>
    </w:p>
    <w:p w14:paraId="7E9AA42C" w14:textId="25868126" w:rsidR="00706943" w:rsidRPr="00E43257" w:rsidRDefault="00AD374C" w:rsidP="0024766C">
      <w:pPr>
        <w:pStyle w:val="Corpotesto"/>
        <w:tabs>
          <w:tab w:val="left" w:pos="6354"/>
        </w:tabs>
        <w:spacing w:line="322" w:lineRule="exact"/>
        <w:ind w:left="412"/>
        <w:jc w:val="left"/>
        <w:rPr>
          <w:sz w:val="24"/>
          <w:szCs w:val="24"/>
        </w:rPr>
      </w:pPr>
      <w:r w:rsidRPr="00BF42F8">
        <w:rPr>
          <w:sz w:val="24"/>
          <w:szCs w:val="24"/>
        </w:rPr>
        <w:t xml:space="preserve">                                                               </w:t>
      </w:r>
      <w:r w:rsidR="00BF42F8">
        <w:rPr>
          <w:sz w:val="24"/>
          <w:szCs w:val="24"/>
        </w:rPr>
        <w:t xml:space="preserve">                                   </w:t>
      </w:r>
      <w:r w:rsidR="00833940" w:rsidRPr="00BF42F8">
        <w:rPr>
          <w:sz w:val="24"/>
          <w:szCs w:val="24"/>
        </w:rPr>
        <w:t>Dott.</w:t>
      </w:r>
      <w:r w:rsidR="00BF42F8">
        <w:rPr>
          <w:sz w:val="24"/>
          <w:szCs w:val="24"/>
        </w:rPr>
        <w:t xml:space="preserve"> </w:t>
      </w:r>
      <w:r w:rsidR="0024766C">
        <w:rPr>
          <w:sz w:val="24"/>
          <w:szCs w:val="24"/>
        </w:rPr>
        <w:t>Luigi Ricc</w:t>
      </w:r>
      <w:r w:rsidR="006121CB">
        <w:rPr>
          <w:sz w:val="24"/>
          <w:szCs w:val="24"/>
        </w:rPr>
        <w:t>io</w:t>
      </w:r>
    </w:p>
    <w:p w14:paraId="4423B5C2" w14:textId="77777777" w:rsidR="00945A5C" w:rsidRDefault="00945A5C" w:rsidP="00A6383C">
      <w:pPr>
        <w:pStyle w:val="Corpotesto"/>
        <w:spacing w:before="89"/>
        <w:ind w:left="0" w:right="389"/>
        <w:rPr>
          <w:sz w:val="24"/>
          <w:szCs w:val="24"/>
        </w:rPr>
      </w:pPr>
    </w:p>
    <w:p w14:paraId="0D993807" w14:textId="77777777" w:rsidR="00706943" w:rsidRPr="00E43257" w:rsidRDefault="00BE0AA7" w:rsidP="00A6383C">
      <w:pPr>
        <w:pStyle w:val="Corpotesto"/>
        <w:spacing w:before="89"/>
        <w:ind w:left="0" w:right="389"/>
        <w:rPr>
          <w:sz w:val="24"/>
          <w:szCs w:val="24"/>
        </w:rPr>
      </w:pPr>
      <w:r w:rsidRPr="00E43257">
        <w:rPr>
          <w:sz w:val="24"/>
          <w:szCs w:val="24"/>
        </w:rPr>
        <w:t>Ai sensi e per gli effetti dell’art. 1341 del c.c. sono specificamente approvati gli articoli: 7 “Durata”, 8 “Gratuità della prestazione”, 10 “Controlli”, 11 “Controversie”.</w:t>
      </w:r>
    </w:p>
    <w:p w14:paraId="0FFFE929" w14:textId="77777777" w:rsidR="00706943" w:rsidRPr="00E43257" w:rsidRDefault="00706943" w:rsidP="00A6383C">
      <w:pPr>
        <w:pStyle w:val="Corpotesto"/>
        <w:ind w:left="0"/>
        <w:rPr>
          <w:sz w:val="24"/>
          <w:szCs w:val="24"/>
        </w:rPr>
      </w:pPr>
    </w:p>
    <w:p w14:paraId="67A08277" w14:textId="3677AE39" w:rsidR="00706943" w:rsidRPr="00E43257" w:rsidRDefault="00BE0AA7" w:rsidP="00A6383C">
      <w:pPr>
        <w:pStyle w:val="Corpotesto"/>
        <w:ind w:left="0" w:right="387"/>
        <w:rPr>
          <w:sz w:val="24"/>
          <w:szCs w:val="24"/>
        </w:rPr>
      </w:pPr>
      <w:r w:rsidRPr="00E43257">
        <w:rPr>
          <w:sz w:val="24"/>
          <w:szCs w:val="24"/>
        </w:rPr>
        <w:t>Letto confermato e sottoscritto per l’approvazione in calce al presente foglio. Per la</w:t>
      </w:r>
      <w:r w:rsidR="000A3D71" w:rsidRPr="00E43257">
        <w:rPr>
          <w:sz w:val="24"/>
          <w:szCs w:val="24"/>
        </w:rPr>
        <w:t xml:space="preserve"> </w:t>
      </w:r>
      <w:r w:rsidRPr="00E43257">
        <w:rPr>
          <w:sz w:val="24"/>
          <w:szCs w:val="24"/>
        </w:rPr>
        <w:t>Federazione/Ordine/Collegio</w:t>
      </w:r>
    </w:p>
    <w:p w14:paraId="7AD3CCA1" w14:textId="77777777" w:rsidR="00BB623B" w:rsidRDefault="005931AB" w:rsidP="00A6383C">
      <w:pPr>
        <w:pStyle w:val="Corpotesto"/>
        <w:spacing w:before="231"/>
        <w:ind w:left="0"/>
        <w:rPr>
          <w:sz w:val="24"/>
          <w:szCs w:val="24"/>
        </w:rPr>
      </w:pPr>
      <w:r>
        <w:rPr>
          <w:sz w:val="24"/>
          <w:szCs w:val="24"/>
        </w:rPr>
        <w:t xml:space="preserve">                        </w:t>
      </w:r>
    </w:p>
    <w:p w14:paraId="13B9EE64" w14:textId="03530925" w:rsidR="00706943" w:rsidRPr="00E43257" w:rsidRDefault="005931AB" w:rsidP="00A6383C">
      <w:pPr>
        <w:pStyle w:val="Corpotesto"/>
        <w:spacing w:before="231"/>
        <w:ind w:left="0"/>
        <w:rPr>
          <w:sz w:val="24"/>
          <w:szCs w:val="24"/>
        </w:rPr>
      </w:pPr>
      <w:r>
        <w:rPr>
          <w:sz w:val="24"/>
          <w:szCs w:val="24"/>
        </w:rPr>
        <w:t xml:space="preserve">   </w:t>
      </w:r>
      <w:r w:rsidR="00BB623B">
        <w:rPr>
          <w:sz w:val="24"/>
          <w:szCs w:val="24"/>
        </w:rPr>
        <w:t xml:space="preserve">                </w:t>
      </w:r>
      <w:r>
        <w:rPr>
          <w:sz w:val="24"/>
          <w:szCs w:val="24"/>
        </w:rPr>
        <w:t xml:space="preserve">    </w:t>
      </w:r>
      <w:r w:rsidR="00BE0AA7" w:rsidRPr="00E43257">
        <w:rPr>
          <w:sz w:val="24"/>
          <w:szCs w:val="24"/>
        </w:rPr>
        <w:t>Il Presidente</w:t>
      </w:r>
    </w:p>
    <w:p w14:paraId="5EFB4007" w14:textId="2B5C3DDE" w:rsidR="00706943" w:rsidRPr="00E43257" w:rsidRDefault="0060057E" w:rsidP="00A6383C">
      <w:pPr>
        <w:pStyle w:val="Corpotesto"/>
        <w:spacing w:before="6"/>
        <w:ind w:left="0"/>
        <w:rPr>
          <w:sz w:val="24"/>
          <w:szCs w:val="24"/>
        </w:rPr>
      </w:pPr>
      <w:r w:rsidRPr="00E43257">
        <w:rPr>
          <w:noProof/>
          <w:sz w:val="24"/>
          <w:szCs w:val="24"/>
          <w:lang w:eastAsia="it-IT"/>
        </w:rPr>
        <mc:AlternateContent>
          <mc:Choice Requires="wps">
            <w:drawing>
              <wp:anchor distT="0" distB="0" distL="0" distR="0" simplePos="0" relativeHeight="251657728" behindDoc="1" locked="0" layoutInCell="1" allowOverlap="1" wp14:anchorId="67D4343E" wp14:editId="2337B660">
                <wp:simplePos x="0" y="0"/>
                <wp:positionH relativeFrom="page">
                  <wp:posOffset>1202690</wp:posOffset>
                </wp:positionH>
                <wp:positionV relativeFrom="paragraph">
                  <wp:posOffset>200025</wp:posOffset>
                </wp:positionV>
                <wp:extent cx="195770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705" cy="1270"/>
                        </a:xfrm>
                        <a:custGeom>
                          <a:avLst/>
                          <a:gdLst>
                            <a:gd name="T0" fmla="+- 0 1894 1894"/>
                            <a:gd name="T1" fmla="*/ T0 w 3083"/>
                            <a:gd name="T2" fmla="+- 0 4976 1894"/>
                            <a:gd name="T3" fmla="*/ T2 w 3083"/>
                          </a:gdLst>
                          <a:ahLst/>
                          <a:cxnLst>
                            <a:cxn ang="0">
                              <a:pos x="T1" y="0"/>
                            </a:cxn>
                            <a:cxn ang="0">
                              <a:pos x="T3" y="0"/>
                            </a:cxn>
                          </a:cxnLst>
                          <a:rect l="0" t="0" r="r" b="b"/>
                          <a:pathLst>
                            <a:path w="3083">
                              <a:moveTo>
                                <a:pt x="0" y="0"/>
                              </a:moveTo>
                              <a:lnTo>
                                <a:pt x="3082" y="0"/>
                              </a:lnTo>
                            </a:path>
                          </a:pathLst>
                        </a:custGeom>
                        <a:noFill/>
                        <a:ln w="7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93636" id="Freeform 2" o:spid="_x0000_s1026" style="position:absolute;margin-left:94.7pt;margin-top:15.75pt;width:154.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" path="m,l3082,e" filled="f" strokeweight=".198mm">
                <v:path arrowok="t" o:connecttype="custom" o:connectlocs="0,0;1957070,0" o:connectangles="0,0"/>
                <w10:wrap type="topAndBottom" anchorx="page"/>
              </v:shape>
            </w:pict>
          </mc:Fallback>
        </mc:AlternateContent>
      </w:r>
    </w:p>
    <w:sectPr w:rsidR="00706943" w:rsidRPr="00E43257" w:rsidSect="00BB623B">
      <w:footerReference w:type="default" r:id="rId8"/>
      <w:pgSz w:w="11900" w:h="16840" w:code="9"/>
      <w:pgMar w:top="1418" w:right="1134" w:bottom="1701" w:left="1134" w:header="624"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FDAA" w14:textId="77777777" w:rsidR="00E57C36" w:rsidRDefault="00E57C36">
      <w:r>
        <w:separator/>
      </w:r>
    </w:p>
  </w:endnote>
  <w:endnote w:type="continuationSeparator" w:id="0">
    <w:p w14:paraId="753B1A41" w14:textId="77777777" w:rsidR="00E57C36" w:rsidRDefault="00E5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067B" w14:textId="7DCC5876" w:rsidR="00706943" w:rsidRDefault="0060057E">
    <w:pPr>
      <w:pStyle w:val="Corpotesto"/>
      <w:spacing w:line="14" w:lineRule="auto"/>
      <w:ind w:left="0"/>
      <w:jc w:val="left"/>
      <w:rPr>
        <w:sz w:val="20"/>
      </w:rPr>
    </w:pPr>
    <w:r>
      <w:rPr>
        <w:noProof/>
        <w:lang w:eastAsia="it-IT"/>
      </w:rPr>
      <mc:AlternateContent>
        <mc:Choice Requires="wps">
          <w:drawing>
            <wp:anchor distT="0" distB="0" distL="114300" distR="114300" simplePos="0" relativeHeight="251660288" behindDoc="1" locked="0" layoutInCell="1" allowOverlap="1" wp14:anchorId="1571BE40" wp14:editId="780BF53F">
              <wp:simplePos x="0" y="0"/>
              <wp:positionH relativeFrom="page">
                <wp:posOffset>6115050</wp:posOffset>
              </wp:positionH>
              <wp:positionV relativeFrom="page">
                <wp:posOffset>9471660</wp:posOffset>
              </wp:positionV>
              <wp:extent cx="77660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C6ABA" w14:textId="77777777" w:rsidR="00706943" w:rsidRPr="00945A5C" w:rsidRDefault="00BE0AA7">
                          <w:pPr>
                            <w:spacing w:before="12"/>
                            <w:ind w:left="20"/>
                            <w:rPr>
                              <w:rFonts w:ascii="Arial"/>
                              <w:b/>
                              <w:sz w:val="20"/>
                              <w:szCs w:val="20"/>
                            </w:rPr>
                          </w:pPr>
                          <w:r w:rsidRPr="00945A5C">
                            <w:rPr>
                              <w:rFonts w:ascii="Arial MT"/>
                              <w:sz w:val="20"/>
                              <w:szCs w:val="20"/>
                            </w:rPr>
                            <w:t xml:space="preserve">pag. </w:t>
                          </w:r>
                          <w:r w:rsidRPr="00945A5C">
                            <w:rPr>
                              <w:sz w:val="20"/>
                              <w:szCs w:val="20"/>
                            </w:rPr>
                            <w:fldChar w:fldCharType="begin"/>
                          </w:r>
                          <w:r w:rsidRPr="00945A5C">
                            <w:rPr>
                              <w:rFonts w:ascii="Arial"/>
                              <w:b/>
                              <w:sz w:val="20"/>
                              <w:szCs w:val="20"/>
                            </w:rPr>
                            <w:instrText xml:space="preserve"> PAGE </w:instrText>
                          </w:r>
                          <w:r w:rsidRPr="00945A5C">
                            <w:rPr>
                              <w:sz w:val="20"/>
                              <w:szCs w:val="20"/>
                            </w:rPr>
                            <w:fldChar w:fldCharType="separate"/>
                          </w:r>
                          <w:r w:rsidR="00FD076D">
                            <w:rPr>
                              <w:rFonts w:ascii="Arial"/>
                              <w:b/>
                              <w:noProof/>
                              <w:sz w:val="20"/>
                              <w:szCs w:val="20"/>
                            </w:rPr>
                            <w:t>6</w:t>
                          </w:r>
                          <w:r w:rsidRPr="00945A5C">
                            <w:rPr>
                              <w:sz w:val="20"/>
                              <w:szCs w:val="20"/>
                            </w:rPr>
                            <w:fldChar w:fldCharType="end"/>
                          </w:r>
                          <w:r w:rsidRPr="00945A5C">
                            <w:rPr>
                              <w:rFonts w:ascii="Arial"/>
                              <w:b/>
                              <w:spacing w:val="-1"/>
                              <w:sz w:val="20"/>
                              <w:szCs w:val="20"/>
                            </w:rPr>
                            <w:t xml:space="preserve"> </w:t>
                          </w:r>
                          <w:r w:rsidRPr="00945A5C">
                            <w:rPr>
                              <w:rFonts w:ascii="Arial MT"/>
                              <w:sz w:val="20"/>
                              <w:szCs w:val="20"/>
                            </w:rPr>
                            <w:t xml:space="preserve">di </w:t>
                          </w:r>
                          <w:r w:rsidRPr="00945A5C">
                            <w:rPr>
                              <w:rFonts w:ascii="Arial"/>
                              <w:b/>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1BE40" id="_x0000_t202" coordsize="21600,21600" o:spt="202" path="m,l,21600r21600,l21600,xe">
              <v:stroke joinstyle="miter"/>
              <v:path gradientshapeok="t" o:connecttype="rect"/>
            </v:shapetype>
            <v:shape id="Text Box 1" o:spid="_x0000_s1026" type="#_x0000_t202" style="position:absolute;margin-left:481.5pt;margin-top:745.8pt;width:61.15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" filled="f" stroked="f">
              <v:textbox inset="0,0,0,0">
                <w:txbxContent>
                  <w:p w14:paraId="479C6ABA" w14:textId="77777777" w:rsidR="00706943" w:rsidRPr="00945A5C" w:rsidRDefault="00BE0AA7">
                    <w:pPr>
                      <w:spacing w:before="12"/>
                      <w:ind w:left="20"/>
                      <w:rPr>
                        <w:rFonts w:ascii="Arial"/>
                        <w:b/>
                        <w:sz w:val="20"/>
                        <w:szCs w:val="20"/>
                      </w:rPr>
                    </w:pPr>
                    <w:r w:rsidRPr="00945A5C">
                      <w:rPr>
                        <w:rFonts w:ascii="Arial MT"/>
                        <w:sz w:val="20"/>
                        <w:szCs w:val="20"/>
                      </w:rPr>
                      <w:t xml:space="preserve">pag. </w:t>
                    </w:r>
                    <w:r w:rsidRPr="00945A5C">
                      <w:rPr>
                        <w:sz w:val="20"/>
                        <w:szCs w:val="20"/>
                      </w:rPr>
                      <w:fldChar w:fldCharType="begin"/>
                    </w:r>
                    <w:r w:rsidRPr="00945A5C">
                      <w:rPr>
                        <w:rFonts w:ascii="Arial"/>
                        <w:b/>
                        <w:sz w:val="20"/>
                        <w:szCs w:val="20"/>
                      </w:rPr>
                      <w:instrText xml:space="preserve"> PAGE </w:instrText>
                    </w:r>
                    <w:r w:rsidRPr="00945A5C">
                      <w:rPr>
                        <w:sz w:val="20"/>
                        <w:szCs w:val="20"/>
                      </w:rPr>
                      <w:fldChar w:fldCharType="separate"/>
                    </w:r>
                    <w:r w:rsidR="00FD076D">
                      <w:rPr>
                        <w:rFonts w:ascii="Arial"/>
                        <w:b/>
                        <w:noProof/>
                        <w:sz w:val="20"/>
                        <w:szCs w:val="20"/>
                      </w:rPr>
                      <w:t>6</w:t>
                    </w:r>
                    <w:r w:rsidRPr="00945A5C">
                      <w:rPr>
                        <w:sz w:val="20"/>
                        <w:szCs w:val="20"/>
                      </w:rPr>
                      <w:fldChar w:fldCharType="end"/>
                    </w:r>
                    <w:r w:rsidRPr="00945A5C">
                      <w:rPr>
                        <w:rFonts w:ascii="Arial"/>
                        <w:b/>
                        <w:spacing w:val="-1"/>
                        <w:sz w:val="20"/>
                        <w:szCs w:val="20"/>
                      </w:rPr>
                      <w:t xml:space="preserve"> </w:t>
                    </w:r>
                    <w:r w:rsidRPr="00945A5C">
                      <w:rPr>
                        <w:rFonts w:ascii="Arial MT"/>
                        <w:sz w:val="20"/>
                        <w:szCs w:val="20"/>
                      </w:rPr>
                      <w:t xml:space="preserve">di </w:t>
                    </w:r>
                    <w:r w:rsidRPr="00945A5C">
                      <w:rPr>
                        <w:rFonts w:ascii="Arial"/>
                        <w:b/>
                        <w:sz w:val="20"/>
                        <w:szCs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96B9" w14:textId="77777777" w:rsidR="00E57C36" w:rsidRDefault="00E57C36">
      <w:r>
        <w:separator/>
      </w:r>
    </w:p>
  </w:footnote>
  <w:footnote w:type="continuationSeparator" w:id="0">
    <w:p w14:paraId="1B91147E" w14:textId="77777777" w:rsidR="00E57C36" w:rsidRDefault="00E57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8DB"/>
    <w:multiLevelType w:val="hybridMultilevel"/>
    <w:tmpl w:val="D690E0A4"/>
    <w:lvl w:ilvl="0" w:tplc="CF9ACE68">
      <w:numFmt w:val="bullet"/>
      <w:lvlText w:val="-"/>
      <w:lvlJc w:val="left"/>
      <w:pPr>
        <w:ind w:left="974" w:hanging="360"/>
      </w:pPr>
      <w:rPr>
        <w:rFonts w:ascii="Arial MT" w:eastAsia="Arial MT" w:hAnsi="Arial MT" w:cs="Arial MT" w:hint="default"/>
        <w:w w:val="99"/>
        <w:sz w:val="20"/>
        <w:szCs w:val="20"/>
        <w:lang w:val="it-IT" w:eastAsia="en-US" w:bidi="ar-SA"/>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1" w15:restartNumberingAfterBreak="0">
    <w:nsid w:val="0C9851D1"/>
    <w:multiLevelType w:val="multilevel"/>
    <w:tmpl w:val="2570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647DE"/>
    <w:multiLevelType w:val="multilevel"/>
    <w:tmpl w:val="AD46C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54753"/>
    <w:multiLevelType w:val="hybridMultilevel"/>
    <w:tmpl w:val="DEC0F904"/>
    <w:lvl w:ilvl="0" w:tplc="11262F72">
      <w:start w:val="1"/>
      <w:numFmt w:val="decimal"/>
      <w:lvlText w:val="ART.%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350320"/>
    <w:multiLevelType w:val="hybridMultilevel"/>
    <w:tmpl w:val="0986B328"/>
    <w:lvl w:ilvl="0" w:tplc="CF9ACE68">
      <w:numFmt w:val="bullet"/>
      <w:lvlText w:val="-"/>
      <w:lvlJc w:val="left"/>
      <w:pPr>
        <w:ind w:left="974" w:hanging="360"/>
      </w:pPr>
      <w:rPr>
        <w:rFonts w:ascii="Arial MT" w:eastAsia="Arial MT" w:hAnsi="Arial MT" w:cs="Arial MT" w:hint="default"/>
        <w:w w:val="99"/>
        <w:sz w:val="20"/>
        <w:szCs w:val="20"/>
        <w:lang w:val="it-IT" w:eastAsia="en-US" w:bidi="ar-SA"/>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5" w15:restartNumberingAfterBreak="0">
    <w:nsid w:val="4C1623C7"/>
    <w:multiLevelType w:val="hybridMultilevel"/>
    <w:tmpl w:val="951E26C2"/>
    <w:lvl w:ilvl="0" w:tplc="63FAF140">
      <w:start w:val="1"/>
      <w:numFmt w:val="decimal"/>
      <w:lvlText w:val="%1."/>
      <w:lvlJc w:val="left"/>
      <w:pPr>
        <w:ind w:left="679" w:hanging="567"/>
      </w:pPr>
      <w:rPr>
        <w:rFonts w:ascii="Times New Roman" w:eastAsia="Times New Roman" w:hAnsi="Times New Roman" w:cs="Times New Roman" w:hint="default"/>
        <w:spacing w:val="0"/>
        <w:w w:val="100"/>
        <w:sz w:val="28"/>
        <w:szCs w:val="28"/>
        <w:lang w:val="it-IT" w:eastAsia="en-US" w:bidi="ar-SA"/>
      </w:rPr>
    </w:lvl>
    <w:lvl w:ilvl="1" w:tplc="E5684FF8">
      <w:numFmt w:val="bullet"/>
      <w:lvlText w:val=""/>
      <w:lvlJc w:val="left"/>
      <w:pPr>
        <w:ind w:left="1540" w:hanging="348"/>
      </w:pPr>
      <w:rPr>
        <w:rFonts w:ascii="Symbol" w:eastAsia="Symbol" w:hAnsi="Symbol" w:cs="Symbol" w:hint="default"/>
        <w:w w:val="100"/>
        <w:sz w:val="28"/>
        <w:szCs w:val="28"/>
        <w:lang w:val="it-IT" w:eastAsia="en-US" w:bidi="ar-SA"/>
      </w:rPr>
    </w:lvl>
    <w:lvl w:ilvl="2" w:tplc="569ADF3C">
      <w:numFmt w:val="bullet"/>
      <w:lvlText w:val="•"/>
      <w:lvlJc w:val="left"/>
      <w:pPr>
        <w:ind w:left="2464" w:hanging="348"/>
      </w:pPr>
      <w:rPr>
        <w:rFonts w:hint="default"/>
        <w:lang w:val="it-IT" w:eastAsia="en-US" w:bidi="ar-SA"/>
      </w:rPr>
    </w:lvl>
    <w:lvl w:ilvl="3" w:tplc="97DA2B76">
      <w:numFmt w:val="bullet"/>
      <w:lvlText w:val="•"/>
      <w:lvlJc w:val="left"/>
      <w:pPr>
        <w:ind w:left="3388" w:hanging="348"/>
      </w:pPr>
      <w:rPr>
        <w:rFonts w:hint="default"/>
        <w:lang w:val="it-IT" w:eastAsia="en-US" w:bidi="ar-SA"/>
      </w:rPr>
    </w:lvl>
    <w:lvl w:ilvl="4" w:tplc="BE507B5E">
      <w:numFmt w:val="bullet"/>
      <w:lvlText w:val="•"/>
      <w:lvlJc w:val="left"/>
      <w:pPr>
        <w:ind w:left="4313" w:hanging="348"/>
      </w:pPr>
      <w:rPr>
        <w:rFonts w:hint="default"/>
        <w:lang w:val="it-IT" w:eastAsia="en-US" w:bidi="ar-SA"/>
      </w:rPr>
    </w:lvl>
    <w:lvl w:ilvl="5" w:tplc="35FA2432">
      <w:numFmt w:val="bullet"/>
      <w:lvlText w:val="•"/>
      <w:lvlJc w:val="left"/>
      <w:pPr>
        <w:ind w:left="5237" w:hanging="348"/>
      </w:pPr>
      <w:rPr>
        <w:rFonts w:hint="default"/>
        <w:lang w:val="it-IT" w:eastAsia="en-US" w:bidi="ar-SA"/>
      </w:rPr>
    </w:lvl>
    <w:lvl w:ilvl="6" w:tplc="D862AB3E">
      <w:numFmt w:val="bullet"/>
      <w:lvlText w:val="•"/>
      <w:lvlJc w:val="left"/>
      <w:pPr>
        <w:ind w:left="6162" w:hanging="348"/>
      </w:pPr>
      <w:rPr>
        <w:rFonts w:hint="default"/>
        <w:lang w:val="it-IT" w:eastAsia="en-US" w:bidi="ar-SA"/>
      </w:rPr>
    </w:lvl>
    <w:lvl w:ilvl="7" w:tplc="ED80E5C2">
      <w:numFmt w:val="bullet"/>
      <w:lvlText w:val="•"/>
      <w:lvlJc w:val="left"/>
      <w:pPr>
        <w:ind w:left="7086" w:hanging="348"/>
      </w:pPr>
      <w:rPr>
        <w:rFonts w:hint="default"/>
        <w:lang w:val="it-IT" w:eastAsia="en-US" w:bidi="ar-SA"/>
      </w:rPr>
    </w:lvl>
    <w:lvl w:ilvl="8" w:tplc="CA022E70">
      <w:numFmt w:val="bullet"/>
      <w:lvlText w:val="•"/>
      <w:lvlJc w:val="left"/>
      <w:pPr>
        <w:ind w:left="8011" w:hanging="348"/>
      </w:pPr>
      <w:rPr>
        <w:rFonts w:hint="default"/>
        <w:lang w:val="it-IT" w:eastAsia="en-US" w:bidi="ar-SA"/>
      </w:rPr>
    </w:lvl>
  </w:abstractNum>
  <w:abstractNum w:abstractNumId="6" w15:restartNumberingAfterBreak="0">
    <w:nsid w:val="513C23BA"/>
    <w:multiLevelType w:val="multilevel"/>
    <w:tmpl w:val="9C307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b w:val="0"/>
        <w:bCs w:val="0"/>
        <w:i w:val="0"/>
        <w:iCs w:val="0"/>
        <w:spacing w:val="-1"/>
        <w:w w:val="100"/>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17F5D"/>
    <w:multiLevelType w:val="multilevel"/>
    <w:tmpl w:val="C45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B96BF9"/>
    <w:multiLevelType w:val="hybridMultilevel"/>
    <w:tmpl w:val="195AFE1E"/>
    <w:lvl w:ilvl="0" w:tplc="04100017">
      <w:start w:val="1"/>
      <w:numFmt w:val="lowerLetter"/>
      <w:lvlText w:val="%1)"/>
      <w:lvlJc w:val="left"/>
      <w:pPr>
        <w:ind w:left="974" w:hanging="360"/>
      </w:pPr>
    </w:lvl>
    <w:lvl w:ilvl="1" w:tplc="04100019" w:tentative="1">
      <w:start w:val="1"/>
      <w:numFmt w:val="lowerLetter"/>
      <w:lvlText w:val="%2."/>
      <w:lvlJc w:val="left"/>
      <w:pPr>
        <w:ind w:left="1694" w:hanging="360"/>
      </w:pPr>
    </w:lvl>
    <w:lvl w:ilvl="2" w:tplc="0410001B" w:tentative="1">
      <w:start w:val="1"/>
      <w:numFmt w:val="lowerRoman"/>
      <w:lvlText w:val="%3."/>
      <w:lvlJc w:val="right"/>
      <w:pPr>
        <w:ind w:left="2414" w:hanging="180"/>
      </w:pPr>
    </w:lvl>
    <w:lvl w:ilvl="3" w:tplc="0410000F" w:tentative="1">
      <w:start w:val="1"/>
      <w:numFmt w:val="decimal"/>
      <w:lvlText w:val="%4."/>
      <w:lvlJc w:val="left"/>
      <w:pPr>
        <w:ind w:left="3134" w:hanging="360"/>
      </w:pPr>
    </w:lvl>
    <w:lvl w:ilvl="4" w:tplc="04100019" w:tentative="1">
      <w:start w:val="1"/>
      <w:numFmt w:val="lowerLetter"/>
      <w:lvlText w:val="%5."/>
      <w:lvlJc w:val="left"/>
      <w:pPr>
        <w:ind w:left="3854" w:hanging="360"/>
      </w:pPr>
    </w:lvl>
    <w:lvl w:ilvl="5" w:tplc="0410001B" w:tentative="1">
      <w:start w:val="1"/>
      <w:numFmt w:val="lowerRoman"/>
      <w:lvlText w:val="%6."/>
      <w:lvlJc w:val="right"/>
      <w:pPr>
        <w:ind w:left="4574" w:hanging="180"/>
      </w:pPr>
    </w:lvl>
    <w:lvl w:ilvl="6" w:tplc="0410000F" w:tentative="1">
      <w:start w:val="1"/>
      <w:numFmt w:val="decimal"/>
      <w:lvlText w:val="%7."/>
      <w:lvlJc w:val="left"/>
      <w:pPr>
        <w:ind w:left="5294" w:hanging="360"/>
      </w:pPr>
    </w:lvl>
    <w:lvl w:ilvl="7" w:tplc="04100019" w:tentative="1">
      <w:start w:val="1"/>
      <w:numFmt w:val="lowerLetter"/>
      <w:lvlText w:val="%8."/>
      <w:lvlJc w:val="left"/>
      <w:pPr>
        <w:ind w:left="6014" w:hanging="360"/>
      </w:pPr>
    </w:lvl>
    <w:lvl w:ilvl="8" w:tplc="0410001B" w:tentative="1">
      <w:start w:val="1"/>
      <w:numFmt w:val="lowerRoman"/>
      <w:lvlText w:val="%9."/>
      <w:lvlJc w:val="right"/>
      <w:pPr>
        <w:ind w:left="6734" w:hanging="180"/>
      </w:pPr>
    </w:lvl>
  </w:abstractNum>
  <w:num w:numId="1" w16cid:durableId="1529293579">
    <w:abstractNumId w:val="5"/>
  </w:num>
  <w:num w:numId="2" w16cid:durableId="1662925544">
    <w:abstractNumId w:val="3"/>
  </w:num>
  <w:num w:numId="3" w16cid:durableId="1854832280">
    <w:abstractNumId w:val="7"/>
  </w:num>
  <w:num w:numId="4" w16cid:durableId="2045714617">
    <w:abstractNumId w:val="1"/>
  </w:num>
  <w:num w:numId="5" w16cid:durableId="1187871289">
    <w:abstractNumId w:val="8"/>
  </w:num>
  <w:num w:numId="6" w16cid:durableId="1159004882">
    <w:abstractNumId w:val="4"/>
  </w:num>
  <w:num w:numId="7" w16cid:durableId="1929192274">
    <w:abstractNumId w:val="2"/>
  </w:num>
  <w:num w:numId="8" w16cid:durableId="756288639">
    <w:abstractNumId w:val="0"/>
  </w:num>
  <w:num w:numId="9" w16cid:durableId="225801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43"/>
    <w:rsid w:val="00012D9C"/>
    <w:rsid w:val="000133E4"/>
    <w:rsid w:val="00017146"/>
    <w:rsid w:val="00040427"/>
    <w:rsid w:val="0007306E"/>
    <w:rsid w:val="00084700"/>
    <w:rsid w:val="000852AC"/>
    <w:rsid w:val="000915E0"/>
    <w:rsid w:val="00092774"/>
    <w:rsid w:val="000A0A14"/>
    <w:rsid w:val="000A2FFD"/>
    <w:rsid w:val="000A3D71"/>
    <w:rsid w:val="00107DB9"/>
    <w:rsid w:val="00111DB8"/>
    <w:rsid w:val="00123501"/>
    <w:rsid w:val="00133ADF"/>
    <w:rsid w:val="00137952"/>
    <w:rsid w:val="00137A0F"/>
    <w:rsid w:val="00154004"/>
    <w:rsid w:val="00177F7E"/>
    <w:rsid w:val="00181E64"/>
    <w:rsid w:val="00196016"/>
    <w:rsid w:val="001B1446"/>
    <w:rsid w:val="001B2140"/>
    <w:rsid w:val="001B45E6"/>
    <w:rsid w:val="001D6879"/>
    <w:rsid w:val="001D7DF0"/>
    <w:rsid w:val="001E3FE0"/>
    <w:rsid w:val="00210617"/>
    <w:rsid w:val="0021284F"/>
    <w:rsid w:val="00214A0E"/>
    <w:rsid w:val="00215F91"/>
    <w:rsid w:val="0022774D"/>
    <w:rsid w:val="00237A23"/>
    <w:rsid w:val="00241398"/>
    <w:rsid w:val="0024766C"/>
    <w:rsid w:val="00253C7E"/>
    <w:rsid w:val="0027527E"/>
    <w:rsid w:val="00284110"/>
    <w:rsid w:val="002C65CE"/>
    <w:rsid w:val="002E331D"/>
    <w:rsid w:val="002E4CB7"/>
    <w:rsid w:val="002F316E"/>
    <w:rsid w:val="003028FF"/>
    <w:rsid w:val="003040E3"/>
    <w:rsid w:val="00304F2D"/>
    <w:rsid w:val="003077E2"/>
    <w:rsid w:val="00314121"/>
    <w:rsid w:val="00315964"/>
    <w:rsid w:val="00315BE8"/>
    <w:rsid w:val="00316AB5"/>
    <w:rsid w:val="00333224"/>
    <w:rsid w:val="003571F7"/>
    <w:rsid w:val="00392371"/>
    <w:rsid w:val="003B18F5"/>
    <w:rsid w:val="003B3328"/>
    <w:rsid w:val="003B6AAD"/>
    <w:rsid w:val="003C60FB"/>
    <w:rsid w:val="003D0352"/>
    <w:rsid w:val="003D4E69"/>
    <w:rsid w:val="003D5A0E"/>
    <w:rsid w:val="003E2ABF"/>
    <w:rsid w:val="003F7C78"/>
    <w:rsid w:val="0040008E"/>
    <w:rsid w:val="00402EB0"/>
    <w:rsid w:val="00413D13"/>
    <w:rsid w:val="00413FF1"/>
    <w:rsid w:val="0042732E"/>
    <w:rsid w:val="00440A74"/>
    <w:rsid w:val="004617EB"/>
    <w:rsid w:val="0046724F"/>
    <w:rsid w:val="00472BEE"/>
    <w:rsid w:val="00486D58"/>
    <w:rsid w:val="00490F86"/>
    <w:rsid w:val="00494F5D"/>
    <w:rsid w:val="004C7585"/>
    <w:rsid w:val="005012B8"/>
    <w:rsid w:val="005065DB"/>
    <w:rsid w:val="00522E47"/>
    <w:rsid w:val="00531BFC"/>
    <w:rsid w:val="00540AE5"/>
    <w:rsid w:val="00543067"/>
    <w:rsid w:val="00563A07"/>
    <w:rsid w:val="00564FF7"/>
    <w:rsid w:val="00580F09"/>
    <w:rsid w:val="005931AB"/>
    <w:rsid w:val="005A1FBB"/>
    <w:rsid w:val="005D088D"/>
    <w:rsid w:val="005D5AC7"/>
    <w:rsid w:val="005E10E3"/>
    <w:rsid w:val="005F0B0D"/>
    <w:rsid w:val="0060057E"/>
    <w:rsid w:val="006017B6"/>
    <w:rsid w:val="006037CE"/>
    <w:rsid w:val="006121CB"/>
    <w:rsid w:val="006273AA"/>
    <w:rsid w:val="00640388"/>
    <w:rsid w:val="00643886"/>
    <w:rsid w:val="00647CB8"/>
    <w:rsid w:val="006651AE"/>
    <w:rsid w:val="00677073"/>
    <w:rsid w:val="006B4995"/>
    <w:rsid w:val="006C53FC"/>
    <w:rsid w:val="006C707C"/>
    <w:rsid w:val="006E0857"/>
    <w:rsid w:val="006E1593"/>
    <w:rsid w:val="006E6A6F"/>
    <w:rsid w:val="006F14A6"/>
    <w:rsid w:val="00706943"/>
    <w:rsid w:val="00736FFD"/>
    <w:rsid w:val="00746BC1"/>
    <w:rsid w:val="00753F4E"/>
    <w:rsid w:val="00764D66"/>
    <w:rsid w:val="0076503F"/>
    <w:rsid w:val="0078004D"/>
    <w:rsid w:val="007935B8"/>
    <w:rsid w:val="0079540E"/>
    <w:rsid w:val="007A0A77"/>
    <w:rsid w:val="007C5C90"/>
    <w:rsid w:val="007D5C29"/>
    <w:rsid w:val="007E3A4C"/>
    <w:rsid w:val="007F1DB6"/>
    <w:rsid w:val="00806335"/>
    <w:rsid w:val="00807FC2"/>
    <w:rsid w:val="00833940"/>
    <w:rsid w:val="008544D3"/>
    <w:rsid w:val="0085632F"/>
    <w:rsid w:val="008638B3"/>
    <w:rsid w:val="00872F16"/>
    <w:rsid w:val="00873B21"/>
    <w:rsid w:val="008748A2"/>
    <w:rsid w:val="008A1AFF"/>
    <w:rsid w:val="008C1E48"/>
    <w:rsid w:val="008D23EC"/>
    <w:rsid w:val="008E158E"/>
    <w:rsid w:val="008E661D"/>
    <w:rsid w:val="008E69A0"/>
    <w:rsid w:val="008E7F39"/>
    <w:rsid w:val="008F2332"/>
    <w:rsid w:val="008F3C59"/>
    <w:rsid w:val="008F5918"/>
    <w:rsid w:val="0093717E"/>
    <w:rsid w:val="00945A5C"/>
    <w:rsid w:val="00953700"/>
    <w:rsid w:val="00966D53"/>
    <w:rsid w:val="00971B73"/>
    <w:rsid w:val="00983A9A"/>
    <w:rsid w:val="0098720B"/>
    <w:rsid w:val="009A146D"/>
    <w:rsid w:val="009A2D42"/>
    <w:rsid w:val="009C55F7"/>
    <w:rsid w:val="009F3A16"/>
    <w:rsid w:val="00A02708"/>
    <w:rsid w:val="00A04F28"/>
    <w:rsid w:val="00A07C1C"/>
    <w:rsid w:val="00A17508"/>
    <w:rsid w:val="00A346C8"/>
    <w:rsid w:val="00A41EBE"/>
    <w:rsid w:val="00A6383C"/>
    <w:rsid w:val="00A9014D"/>
    <w:rsid w:val="00AD374C"/>
    <w:rsid w:val="00AF760D"/>
    <w:rsid w:val="00B00013"/>
    <w:rsid w:val="00B02635"/>
    <w:rsid w:val="00B7441C"/>
    <w:rsid w:val="00B80853"/>
    <w:rsid w:val="00B84413"/>
    <w:rsid w:val="00B94E49"/>
    <w:rsid w:val="00BA0E9C"/>
    <w:rsid w:val="00BB623B"/>
    <w:rsid w:val="00BD0F32"/>
    <w:rsid w:val="00BD78F4"/>
    <w:rsid w:val="00BE0AA7"/>
    <w:rsid w:val="00BF2B0C"/>
    <w:rsid w:val="00BF42F8"/>
    <w:rsid w:val="00C00238"/>
    <w:rsid w:val="00C21CDC"/>
    <w:rsid w:val="00C45278"/>
    <w:rsid w:val="00C47323"/>
    <w:rsid w:val="00C57E3F"/>
    <w:rsid w:val="00C84F20"/>
    <w:rsid w:val="00CA6A4A"/>
    <w:rsid w:val="00CA6E11"/>
    <w:rsid w:val="00CB2349"/>
    <w:rsid w:val="00CB67E5"/>
    <w:rsid w:val="00CB7231"/>
    <w:rsid w:val="00CC1C0F"/>
    <w:rsid w:val="00CE0A05"/>
    <w:rsid w:val="00CF56AF"/>
    <w:rsid w:val="00D0138A"/>
    <w:rsid w:val="00D029C0"/>
    <w:rsid w:val="00D04F45"/>
    <w:rsid w:val="00D14041"/>
    <w:rsid w:val="00D14C6E"/>
    <w:rsid w:val="00D16D05"/>
    <w:rsid w:val="00D41B05"/>
    <w:rsid w:val="00D432FE"/>
    <w:rsid w:val="00D71E54"/>
    <w:rsid w:val="00DC585F"/>
    <w:rsid w:val="00DD4D64"/>
    <w:rsid w:val="00DF5DF7"/>
    <w:rsid w:val="00E0601C"/>
    <w:rsid w:val="00E17303"/>
    <w:rsid w:val="00E43257"/>
    <w:rsid w:val="00E57C36"/>
    <w:rsid w:val="00E70ABC"/>
    <w:rsid w:val="00E80725"/>
    <w:rsid w:val="00E838F7"/>
    <w:rsid w:val="00EC0189"/>
    <w:rsid w:val="00EE3E37"/>
    <w:rsid w:val="00F10502"/>
    <w:rsid w:val="00F1566C"/>
    <w:rsid w:val="00F2004D"/>
    <w:rsid w:val="00F24C2B"/>
    <w:rsid w:val="00F32CB6"/>
    <w:rsid w:val="00F66A92"/>
    <w:rsid w:val="00F719C8"/>
    <w:rsid w:val="00F76789"/>
    <w:rsid w:val="00F80CDA"/>
    <w:rsid w:val="00F81258"/>
    <w:rsid w:val="00F81DF6"/>
    <w:rsid w:val="00F8287D"/>
    <w:rsid w:val="00F872B3"/>
    <w:rsid w:val="00F964F1"/>
    <w:rsid w:val="00FB0885"/>
    <w:rsid w:val="00FB7A6A"/>
    <w:rsid w:val="00FD009C"/>
    <w:rsid w:val="00FD076D"/>
    <w:rsid w:val="00FD08D1"/>
    <w:rsid w:val="00FE5357"/>
    <w:rsid w:val="00FF56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0F997"/>
  <w15:docId w15:val="{CA2F4BF2-0023-424C-87AD-02BDD190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right="138"/>
      <w:jc w:val="center"/>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54"/>
      <w:jc w:val="both"/>
    </w:pPr>
    <w:rPr>
      <w:sz w:val="28"/>
      <w:szCs w:val="28"/>
    </w:rPr>
  </w:style>
  <w:style w:type="paragraph" w:styleId="Titolo">
    <w:name w:val="Title"/>
    <w:basedOn w:val="Normale"/>
    <w:uiPriority w:val="1"/>
    <w:qFormat/>
    <w:pPr>
      <w:spacing w:before="70"/>
      <w:ind w:left="3550" w:right="3549"/>
      <w:jc w:val="center"/>
    </w:pPr>
    <w:rPr>
      <w:b/>
      <w:bCs/>
      <w:sz w:val="36"/>
      <w:szCs w:val="36"/>
    </w:rPr>
  </w:style>
  <w:style w:type="paragraph" w:styleId="Paragrafoelenco">
    <w:name w:val="List Paragraph"/>
    <w:basedOn w:val="Normale"/>
    <w:uiPriority w:val="1"/>
    <w:qFormat/>
    <w:pPr>
      <w:ind w:left="679" w:right="104" w:hanging="567"/>
      <w:jc w:val="both"/>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DF5DF7"/>
    <w:rPr>
      <w:sz w:val="16"/>
      <w:szCs w:val="16"/>
    </w:rPr>
  </w:style>
  <w:style w:type="paragraph" w:styleId="Testocommento">
    <w:name w:val="annotation text"/>
    <w:basedOn w:val="Normale"/>
    <w:link w:val="TestocommentoCarattere"/>
    <w:uiPriority w:val="99"/>
    <w:semiHidden/>
    <w:unhideWhenUsed/>
    <w:rsid w:val="00DF5DF7"/>
    <w:rPr>
      <w:sz w:val="20"/>
      <w:szCs w:val="20"/>
    </w:rPr>
  </w:style>
  <w:style w:type="character" w:customStyle="1" w:styleId="TestocommentoCarattere">
    <w:name w:val="Testo commento Carattere"/>
    <w:basedOn w:val="Carpredefinitoparagrafo"/>
    <w:link w:val="Testocommento"/>
    <w:uiPriority w:val="99"/>
    <w:semiHidden/>
    <w:rsid w:val="00DF5DF7"/>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DF5DF7"/>
    <w:rPr>
      <w:b/>
      <w:bCs/>
    </w:rPr>
  </w:style>
  <w:style w:type="character" w:customStyle="1" w:styleId="SoggettocommentoCarattere">
    <w:name w:val="Soggetto commento Carattere"/>
    <w:basedOn w:val="TestocommentoCarattere"/>
    <w:link w:val="Soggettocommento"/>
    <w:uiPriority w:val="99"/>
    <w:semiHidden/>
    <w:rsid w:val="00DF5DF7"/>
    <w:rPr>
      <w:rFonts w:ascii="Times New Roman" w:eastAsia="Times New Roman" w:hAnsi="Times New Roman" w:cs="Times New Roman"/>
      <w:b/>
      <w:bCs/>
      <w:sz w:val="20"/>
      <w:szCs w:val="20"/>
      <w:lang w:val="it-IT"/>
    </w:rPr>
  </w:style>
  <w:style w:type="character" w:styleId="Enfasigrassetto">
    <w:name w:val="Strong"/>
    <w:basedOn w:val="Carpredefinitoparagrafo"/>
    <w:uiPriority w:val="22"/>
    <w:qFormat/>
    <w:rsid w:val="00111DB8"/>
    <w:rPr>
      <w:b/>
      <w:bCs/>
    </w:rPr>
  </w:style>
  <w:style w:type="character" w:styleId="AcronimoHTML">
    <w:name w:val="HTML Acronym"/>
    <w:basedOn w:val="Carpredefinitoparagrafo"/>
    <w:uiPriority w:val="99"/>
    <w:semiHidden/>
    <w:unhideWhenUsed/>
    <w:rsid w:val="00111DB8"/>
  </w:style>
  <w:style w:type="character" w:customStyle="1" w:styleId="card-txt-02">
    <w:name w:val="card-txt-02"/>
    <w:basedOn w:val="Carpredefinitoparagrafo"/>
    <w:rsid w:val="0093717E"/>
  </w:style>
  <w:style w:type="paragraph" w:styleId="NormaleWeb">
    <w:name w:val="Normal (Web)"/>
    <w:basedOn w:val="Normale"/>
    <w:uiPriority w:val="99"/>
    <w:semiHidden/>
    <w:unhideWhenUsed/>
    <w:rsid w:val="0093717E"/>
    <w:pPr>
      <w:widowControl/>
      <w:autoSpaceDE/>
      <w:autoSpaceDN/>
      <w:spacing w:before="100" w:beforeAutospacing="1" w:after="100" w:afterAutospacing="1"/>
    </w:pPr>
    <w:rPr>
      <w:sz w:val="24"/>
      <w:szCs w:val="24"/>
      <w:lang w:eastAsia="it-IT"/>
    </w:rPr>
  </w:style>
  <w:style w:type="character" w:styleId="Collegamentoipertestuale">
    <w:name w:val="Hyperlink"/>
    <w:basedOn w:val="Carpredefinitoparagrafo"/>
    <w:uiPriority w:val="99"/>
    <w:semiHidden/>
    <w:unhideWhenUsed/>
    <w:rsid w:val="0093717E"/>
    <w:rPr>
      <w:color w:val="0000FF"/>
      <w:u w:val="single"/>
    </w:rPr>
  </w:style>
  <w:style w:type="character" w:styleId="Collegamentovisitato">
    <w:name w:val="FollowedHyperlink"/>
    <w:basedOn w:val="Carpredefinitoparagrafo"/>
    <w:uiPriority w:val="99"/>
    <w:semiHidden/>
    <w:unhideWhenUsed/>
    <w:rsid w:val="00CB67E5"/>
    <w:rPr>
      <w:color w:val="800080" w:themeColor="followedHyperlink"/>
      <w:u w:val="single"/>
    </w:rPr>
  </w:style>
  <w:style w:type="character" w:customStyle="1" w:styleId="CorpotestoCarattere">
    <w:name w:val="Corpo testo Carattere"/>
    <w:basedOn w:val="Carpredefinitoparagrafo"/>
    <w:link w:val="Corpotesto"/>
    <w:uiPriority w:val="1"/>
    <w:rsid w:val="003D4E69"/>
    <w:rPr>
      <w:rFonts w:ascii="Times New Roman" w:eastAsia="Times New Roman" w:hAnsi="Times New Roman" w:cs="Times New Roman"/>
      <w:sz w:val="28"/>
      <w:szCs w:val="28"/>
      <w:lang w:val="it-IT"/>
    </w:rPr>
  </w:style>
  <w:style w:type="paragraph" w:styleId="Intestazione">
    <w:name w:val="header"/>
    <w:basedOn w:val="Normale"/>
    <w:link w:val="IntestazioneCarattere"/>
    <w:uiPriority w:val="99"/>
    <w:unhideWhenUsed/>
    <w:rsid w:val="00945A5C"/>
    <w:pPr>
      <w:tabs>
        <w:tab w:val="center" w:pos="4819"/>
        <w:tab w:val="right" w:pos="9638"/>
      </w:tabs>
    </w:pPr>
  </w:style>
  <w:style w:type="character" w:customStyle="1" w:styleId="IntestazioneCarattere">
    <w:name w:val="Intestazione Carattere"/>
    <w:basedOn w:val="Carpredefinitoparagrafo"/>
    <w:link w:val="Intestazione"/>
    <w:uiPriority w:val="99"/>
    <w:rsid w:val="00945A5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45A5C"/>
    <w:pPr>
      <w:tabs>
        <w:tab w:val="center" w:pos="4819"/>
        <w:tab w:val="right" w:pos="9638"/>
      </w:tabs>
    </w:pPr>
  </w:style>
  <w:style w:type="character" w:customStyle="1" w:styleId="PidipaginaCarattere">
    <w:name w:val="Piè di pagina Carattere"/>
    <w:basedOn w:val="Carpredefinitoparagrafo"/>
    <w:link w:val="Pidipagina"/>
    <w:uiPriority w:val="99"/>
    <w:rsid w:val="00945A5C"/>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7780">
      <w:bodyDiv w:val="1"/>
      <w:marLeft w:val="0"/>
      <w:marRight w:val="0"/>
      <w:marTop w:val="0"/>
      <w:marBottom w:val="0"/>
      <w:divBdr>
        <w:top w:val="none" w:sz="0" w:space="0" w:color="auto"/>
        <w:left w:val="none" w:sz="0" w:space="0" w:color="auto"/>
        <w:bottom w:val="none" w:sz="0" w:space="0" w:color="auto"/>
        <w:right w:val="none" w:sz="0" w:space="0" w:color="auto"/>
      </w:divBdr>
    </w:div>
    <w:div w:id="184368042">
      <w:bodyDiv w:val="1"/>
      <w:marLeft w:val="0"/>
      <w:marRight w:val="0"/>
      <w:marTop w:val="0"/>
      <w:marBottom w:val="0"/>
      <w:divBdr>
        <w:top w:val="none" w:sz="0" w:space="0" w:color="auto"/>
        <w:left w:val="none" w:sz="0" w:space="0" w:color="auto"/>
        <w:bottom w:val="none" w:sz="0" w:space="0" w:color="auto"/>
        <w:right w:val="none" w:sz="0" w:space="0" w:color="auto"/>
      </w:divBdr>
    </w:div>
    <w:div w:id="312104443">
      <w:bodyDiv w:val="1"/>
      <w:marLeft w:val="0"/>
      <w:marRight w:val="0"/>
      <w:marTop w:val="0"/>
      <w:marBottom w:val="0"/>
      <w:divBdr>
        <w:top w:val="none" w:sz="0" w:space="0" w:color="auto"/>
        <w:left w:val="none" w:sz="0" w:space="0" w:color="auto"/>
        <w:bottom w:val="none" w:sz="0" w:space="0" w:color="auto"/>
        <w:right w:val="none" w:sz="0" w:space="0" w:color="auto"/>
      </w:divBdr>
    </w:div>
    <w:div w:id="334307746">
      <w:bodyDiv w:val="1"/>
      <w:marLeft w:val="0"/>
      <w:marRight w:val="0"/>
      <w:marTop w:val="0"/>
      <w:marBottom w:val="0"/>
      <w:divBdr>
        <w:top w:val="none" w:sz="0" w:space="0" w:color="auto"/>
        <w:left w:val="none" w:sz="0" w:space="0" w:color="auto"/>
        <w:bottom w:val="none" w:sz="0" w:space="0" w:color="auto"/>
        <w:right w:val="none" w:sz="0" w:space="0" w:color="auto"/>
      </w:divBdr>
    </w:div>
    <w:div w:id="399838450">
      <w:bodyDiv w:val="1"/>
      <w:marLeft w:val="0"/>
      <w:marRight w:val="0"/>
      <w:marTop w:val="0"/>
      <w:marBottom w:val="0"/>
      <w:divBdr>
        <w:top w:val="none" w:sz="0" w:space="0" w:color="auto"/>
        <w:left w:val="none" w:sz="0" w:space="0" w:color="auto"/>
        <w:bottom w:val="none" w:sz="0" w:space="0" w:color="auto"/>
        <w:right w:val="none" w:sz="0" w:space="0" w:color="auto"/>
      </w:divBdr>
    </w:div>
    <w:div w:id="440029372">
      <w:bodyDiv w:val="1"/>
      <w:marLeft w:val="0"/>
      <w:marRight w:val="0"/>
      <w:marTop w:val="0"/>
      <w:marBottom w:val="0"/>
      <w:divBdr>
        <w:top w:val="none" w:sz="0" w:space="0" w:color="auto"/>
        <w:left w:val="none" w:sz="0" w:space="0" w:color="auto"/>
        <w:bottom w:val="none" w:sz="0" w:space="0" w:color="auto"/>
        <w:right w:val="none" w:sz="0" w:space="0" w:color="auto"/>
      </w:divBdr>
    </w:div>
    <w:div w:id="678393485">
      <w:bodyDiv w:val="1"/>
      <w:marLeft w:val="0"/>
      <w:marRight w:val="0"/>
      <w:marTop w:val="0"/>
      <w:marBottom w:val="0"/>
      <w:divBdr>
        <w:top w:val="none" w:sz="0" w:space="0" w:color="auto"/>
        <w:left w:val="none" w:sz="0" w:space="0" w:color="auto"/>
        <w:bottom w:val="none" w:sz="0" w:space="0" w:color="auto"/>
        <w:right w:val="none" w:sz="0" w:space="0" w:color="auto"/>
      </w:divBdr>
    </w:div>
    <w:div w:id="764763964">
      <w:bodyDiv w:val="1"/>
      <w:marLeft w:val="0"/>
      <w:marRight w:val="0"/>
      <w:marTop w:val="0"/>
      <w:marBottom w:val="0"/>
      <w:divBdr>
        <w:top w:val="none" w:sz="0" w:space="0" w:color="auto"/>
        <w:left w:val="none" w:sz="0" w:space="0" w:color="auto"/>
        <w:bottom w:val="none" w:sz="0" w:space="0" w:color="auto"/>
        <w:right w:val="none" w:sz="0" w:space="0" w:color="auto"/>
      </w:divBdr>
    </w:div>
    <w:div w:id="797800482">
      <w:bodyDiv w:val="1"/>
      <w:marLeft w:val="0"/>
      <w:marRight w:val="0"/>
      <w:marTop w:val="0"/>
      <w:marBottom w:val="0"/>
      <w:divBdr>
        <w:top w:val="none" w:sz="0" w:space="0" w:color="auto"/>
        <w:left w:val="none" w:sz="0" w:space="0" w:color="auto"/>
        <w:bottom w:val="none" w:sz="0" w:space="0" w:color="auto"/>
        <w:right w:val="none" w:sz="0" w:space="0" w:color="auto"/>
      </w:divBdr>
    </w:div>
    <w:div w:id="974022152">
      <w:bodyDiv w:val="1"/>
      <w:marLeft w:val="0"/>
      <w:marRight w:val="0"/>
      <w:marTop w:val="0"/>
      <w:marBottom w:val="0"/>
      <w:divBdr>
        <w:top w:val="none" w:sz="0" w:space="0" w:color="auto"/>
        <w:left w:val="none" w:sz="0" w:space="0" w:color="auto"/>
        <w:bottom w:val="none" w:sz="0" w:space="0" w:color="auto"/>
        <w:right w:val="none" w:sz="0" w:space="0" w:color="auto"/>
      </w:divBdr>
    </w:div>
    <w:div w:id="1154758948">
      <w:bodyDiv w:val="1"/>
      <w:marLeft w:val="0"/>
      <w:marRight w:val="0"/>
      <w:marTop w:val="0"/>
      <w:marBottom w:val="0"/>
      <w:divBdr>
        <w:top w:val="none" w:sz="0" w:space="0" w:color="auto"/>
        <w:left w:val="none" w:sz="0" w:space="0" w:color="auto"/>
        <w:bottom w:val="none" w:sz="0" w:space="0" w:color="auto"/>
        <w:right w:val="none" w:sz="0" w:space="0" w:color="auto"/>
      </w:divBdr>
    </w:div>
    <w:div w:id="1239363954">
      <w:bodyDiv w:val="1"/>
      <w:marLeft w:val="0"/>
      <w:marRight w:val="0"/>
      <w:marTop w:val="0"/>
      <w:marBottom w:val="0"/>
      <w:divBdr>
        <w:top w:val="none" w:sz="0" w:space="0" w:color="auto"/>
        <w:left w:val="none" w:sz="0" w:space="0" w:color="auto"/>
        <w:bottom w:val="none" w:sz="0" w:space="0" w:color="auto"/>
        <w:right w:val="none" w:sz="0" w:space="0" w:color="auto"/>
      </w:divBdr>
    </w:div>
    <w:div w:id="1281498627">
      <w:bodyDiv w:val="1"/>
      <w:marLeft w:val="0"/>
      <w:marRight w:val="0"/>
      <w:marTop w:val="0"/>
      <w:marBottom w:val="0"/>
      <w:divBdr>
        <w:top w:val="none" w:sz="0" w:space="0" w:color="auto"/>
        <w:left w:val="none" w:sz="0" w:space="0" w:color="auto"/>
        <w:bottom w:val="none" w:sz="0" w:space="0" w:color="auto"/>
        <w:right w:val="none" w:sz="0" w:space="0" w:color="auto"/>
      </w:divBdr>
    </w:div>
    <w:div w:id="1294406358">
      <w:bodyDiv w:val="1"/>
      <w:marLeft w:val="0"/>
      <w:marRight w:val="0"/>
      <w:marTop w:val="0"/>
      <w:marBottom w:val="0"/>
      <w:divBdr>
        <w:top w:val="none" w:sz="0" w:space="0" w:color="auto"/>
        <w:left w:val="none" w:sz="0" w:space="0" w:color="auto"/>
        <w:bottom w:val="none" w:sz="0" w:space="0" w:color="auto"/>
        <w:right w:val="none" w:sz="0" w:space="0" w:color="auto"/>
      </w:divBdr>
    </w:div>
    <w:div w:id="1360665724">
      <w:bodyDiv w:val="1"/>
      <w:marLeft w:val="0"/>
      <w:marRight w:val="0"/>
      <w:marTop w:val="0"/>
      <w:marBottom w:val="0"/>
      <w:divBdr>
        <w:top w:val="none" w:sz="0" w:space="0" w:color="auto"/>
        <w:left w:val="none" w:sz="0" w:space="0" w:color="auto"/>
        <w:bottom w:val="none" w:sz="0" w:space="0" w:color="auto"/>
        <w:right w:val="none" w:sz="0" w:space="0" w:color="auto"/>
      </w:divBdr>
    </w:div>
    <w:div w:id="1712223073">
      <w:bodyDiv w:val="1"/>
      <w:marLeft w:val="0"/>
      <w:marRight w:val="0"/>
      <w:marTop w:val="0"/>
      <w:marBottom w:val="0"/>
      <w:divBdr>
        <w:top w:val="none" w:sz="0" w:space="0" w:color="auto"/>
        <w:left w:val="none" w:sz="0" w:space="0" w:color="auto"/>
        <w:bottom w:val="none" w:sz="0" w:space="0" w:color="auto"/>
        <w:right w:val="none" w:sz="0" w:space="0" w:color="auto"/>
      </w:divBdr>
    </w:div>
    <w:div w:id="1734740861">
      <w:bodyDiv w:val="1"/>
      <w:marLeft w:val="0"/>
      <w:marRight w:val="0"/>
      <w:marTop w:val="0"/>
      <w:marBottom w:val="0"/>
      <w:divBdr>
        <w:top w:val="none" w:sz="0" w:space="0" w:color="auto"/>
        <w:left w:val="none" w:sz="0" w:space="0" w:color="auto"/>
        <w:bottom w:val="none" w:sz="0" w:space="0" w:color="auto"/>
        <w:right w:val="none" w:sz="0" w:space="0" w:color="auto"/>
      </w:divBdr>
    </w:div>
    <w:div w:id="2129930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2D49-C5E8-437B-8101-C4AF37CB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2898</Words>
  <Characters>16520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CONVENZIONE_PSR_LLPP</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CONVENZIONE_PSR_LLPP</dc:title>
  <dc:creator>rc016942</dc:creator>
  <cp:lastModifiedBy>EMILIA CASILLO</cp:lastModifiedBy>
  <cp:revision>2</cp:revision>
  <cp:lastPrinted>2025-04-14T09:14:00Z</cp:lastPrinted>
  <dcterms:created xsi:type="dcterms:W3CDTF">2025-06-09T10:32:00Z</dcterms:created>
  <dcterms:modified xsi:type="dcterms:W3CDTF">2025-06-09T10:32:00Z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2016-10-12T00:00:00Z</vt:filetime>
  </property>
  <property fmtid="{D5CDD505-2E9C-101B-9397-08002B2CF9AE}" pid="3" name="Creator">
    <vt:lpwstr>PDFCreator 2.1.2.0</vt:lpwstr>
  </property>
  <property fmtid="{D5CDD505-2E9C-101B-9397-08002B2CF9AE}" pid="4" name="LastSaved">
    <vt:filetime>2023-12-20T00:00:00Z</vt:filetime>
  </property>
</Properties>
</file>